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7B2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baseline"/>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bookmarkStart w:id="0" w:name="_GoBack"/>
      <w:r>
        <w:rPr>
          <w:rFonts w:hint="eastAsia" w:ascii="方正小标宋简体" w:hAnsi="方正小标宋简体" w:eastAsia="方正小标宋简体" w:cs="方正小标宋简体"/>
          <w:i w:val="0"/>
          <w:color w:val="000000"/>
          <w:kern w:val="0"/>
          <w:sz w:val="36"/>
          <w:szCs w:val="36"/>
          <w:u w:val="none"/>
          <w:lang w:val="en-US" w:eastAsia="zh-CN" w:bidi="ar"/>
        </w:rPr>
        <w:t>庐山市第一批取消调整证明事项清单</w:t>
      </w:r>
      <w:bookmarkEnd w:id="0"/>
    </w:p>
    <w:p w14:paraId="621C302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baseline"/>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2024"/>
        <w:gridCol w:w="1440"/>
        <w:gridCol w:w="1110"/>
        <w:gridCol w:w="1230"/>
        <w:gridCol w:w="570"/>
        <w:gridCol w:w="2070"/>
        <w:gridCol w:w="778"/>
      </w:tblGrid>
      <w:tr w14:paraId="13F3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898A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序号</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5F64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证明（盖章）</w:t>
            </w:r>
          </w:p>
          <w:p w14:paraId="49F83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材料名称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E26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 xml:space="preserve"> </w:t>
            </w:r>
            <w:r>
              <w:rPr>
                <w:rFonts w:hint="eastAsia" w:ascii="黑体" w:hAnsi="黑体" w:eastAsia="黑体" w:cs="黑体"/>
                <w:i w:val="0"/>
                <w:color w:val="000000"/>
                <w:spacing w:val="-11"/>
                <w:kern w:val="0"/>
                <w:sz w:val="24"/>
                <w:szCs w:val="24"/>
                <w:u w:val="none"/>
                <w:lang w:val="en-US" w:eastAsia="zh-CN" w:bidi="ar"/>
              </w:rPr>
              <w:t>证明（盖章）材料涉及事项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A66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实施主体</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7FF5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pacing w:val="-17"/>
                <w:kern w:val="0"/>
                <w:sz w:val="24"/>
                <w:szCs w:val="24"/>
                <w:u w:val="none"/>
                <w:lang w:val="en-US" w:eastAsia="zh-CN" w:bidi="ar"/>
              </w:rPr>
            </w:pPr>
            <w:r>
              <w:rPr>
                <w:rFonts w:hint="eastAsia" w:ascii="黑体" w:hAnsi="黑体" w:eastAsia="黑体" w:cs="黑体"/>
                <w:i w:val="0"/>
                <w:color w:val="000000"/>
                <w:spacing w:val="-17"/>
                <w:kern w:val="0"/>
                <w:sz w:val="24"/>
                <w:szCs w:val="24"/>
                <w:u w:val="none"/>
                <w:lang w:val="en-US" w:eastAsia="zh-CN" w:bidi="ar"/>
              </w:rPr>
              <w:t>出具证明</w:t>
            </w:r>
          </w:p>
          <w:p w14:paraId="62038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spacing w:val="-17"/>
                <w:kern w:val="0"/>
                <w:sz w:val="24"/>
                <w:szCs w:val="24"/>
                <w:u w:val="none"/>
                <w:lang w:val="en-US" w:eastAsia="zh-CN" w:bidi="ar"/>
              </w:rPr>
              <w:t>（盖章）单位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C078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清理</w:t>
            </w:r>
            <w:r>
              <w:rPr>
                <w:rFonts w:hint="eastAsia" w:ascii="黑体" w:hAnsi="黑体" w:eastAsia="黑体" w:cs="黑体"/>
                <w:i w:val="0"/>
                <w:color w:val="000000"/>
                <w:kern w:val="0"/>
                <w:sz w:val="24"/>
                <w:szCs w:val="24"/>
                <w:u w:val="none"/>
                <w:lang w:val="en-US" w:eastAsia="zh-CN" w:bidi="ar"/>
              </w:rPr>
              <w:br w:type="textWrapping"/>
            </w:r>
            <w:r>
              <w:rPr>
                <w:rFonts w:hint="eastAsia" w:ascii="黑体" w:hAnsi="黑体" w:eastAsia="黑体" w:cs="黑体"/>
                <w:i w:val="0"/>
                <w:color w:val="000000"/>
                <w:kern w:val="0"/>
                <w:sz w:val="24"/>
                <w:szCs w:val="24"/>
                <w:u w:val="none"/>
                <w:lang w:val="en-US" w:eastAsia="zh-CN" w:bidi="ar"/>
              </w:rPr>
              <w:t>意见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8869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取消后的</w:t>
            </w:r>
          </w:p>
          <w:p w14:paraId="18024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替代方式</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0C41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备注</w:t>
            </w:r>
          </w:p>
        </w:tc>
      </w:tr>
      <w:tr w14:paraId="341F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290BD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38E53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劳动关系证明材料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67A6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2E7C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8CF1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用人单位、人社部门、市监部门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E267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28038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劳动合同、考勤表、证人证词等替代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DEEAEB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28C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998DF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849DB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公安部门的证明或者其他相关证明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D1B68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622B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45DC9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公安、法院等部门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CAFA2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1CED6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6FB2DB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38A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D3FAC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AE905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公安交通管理部门或其他相关部门的证明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03E2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BE96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1152C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公安、法院等部门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D745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947FB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8B0638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450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F600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9699F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部队、民政部门或其他相关部门的证明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A3D0E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35CE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9419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民政、法院、部队</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A3901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AE815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397C17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49A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6D64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CA04E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固定收入证明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5E25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遗属生活补助审批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CA84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B9811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居民所在乡镇以上民政、居保、社保机构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D1A8F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85394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0463B6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477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F67D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232F6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学校办学场地有效证明文件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F9A7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普通技工学校的设立审批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600C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1B732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申报单位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DB63D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297CE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产权证或租赁合同（附租赁方产权证）替代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E28882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988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8CA3D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5EFF1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经营场所的使用证明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67419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劳务派遣经营审批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5828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0376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1146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FAE3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产权证或租赁合同（附租赁方产权证）替代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4B9E0D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5C9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1164E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BC914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失业保险参保证明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1B799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申领失业保险金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E8A8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5879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市就业局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6A7F7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37FED8E">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FBA44C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0E0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23EBB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99AAE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是否为参战人员（志愿兵）证明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853E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缴纳社保</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A257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F837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F42A5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D8293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9540EC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A72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91110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D2B7D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火化证明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C8C12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职工死亡丧葬抚恤费支付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AB61B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CF69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殡葬管理处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36102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5F2EE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火化证替代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552B46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40D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866C2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6E36D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784C2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职工死亡丧葬抚恤费支付</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05F0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F77E0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救治医院或当地公安部门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50BF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38C71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正常死亡提交医院出具的死亡证明书；非正常死亡由公安部门出具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E873C9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25B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3DC95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4DE6D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主管代理记账业务的负责人具备会计师以上专业技术职务资格的证明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E0381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中介机构从事代理记账资格审批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3E0F6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市财政局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FA6C1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93D26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86FE2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内部核查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3B5042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5BD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0EB1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FA26F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验资报告</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9A18F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预拌砂浆站的备案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7AE3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市工信委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97576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具备资质的中介机构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666FF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1A7C1C">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02EDDF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91D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BBFCE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F7D24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场地的使用证明（单位证明或场地产权证明及租房协议）</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8A2C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公共场所卫生许可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DACE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C58F8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房产管理部门或申请单位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9476A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71B7D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场地产权证或租赁合同替代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D3D31A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20C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E276D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4EFE5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从业人员健康合格证明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31673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公共场所卫生许可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9512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CC689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有资质的检测机构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36C1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B8C9C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健康证或体检报告替代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A39C21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7E0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70581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98132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房屋产权证明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1274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消毒产品生产企业（一次性使用医疗用品的生产企业除外）卫生许可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1A82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BD27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房产管理部门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40EB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0E875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产权证或租赁协议等替代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27D262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A70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EEDA3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FC592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放射诊疗专业技术人员的任职资格证书和相应专业培训（进修）证明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4B3F9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放射源诊疗技术和医用辐射机构许可（限开展介入放射学、CT影像诊断、X射线影像诊断项目的医疗机构）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A3890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20FBC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市卫健委及相关部门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360B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D5B80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职称证、继续教育培训证等证件替代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17507C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D99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9F5D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5D592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省级卫生计生行政部门认可的培训机构提供的放射工作人员放射防护及有关法律知识培训合格证明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8F116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放射源诊疗技术和医用辐射机构许可（限开展介入放射学、CT影像诊断、X射线影像诊断项目的医疗机构）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B4A9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6255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职业健康检查机构、放射卫生技术服务机构和相关培训部门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37D1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7F62A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培训合格证书替代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13DEB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A70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B1B74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942B2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放射卫生技术服务机构资质证明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D7F4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放射诊疗建设项目职业病放射防护设施竣工验收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187C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8FB5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省市卫健委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988C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8AD96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9CD1A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8ED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2D608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D1BD1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委托申报证明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0A8B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放射诊疗建设项目职业病放射防护设施竣工验收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F355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D134D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FDCDA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3FD74C8">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A2A4AD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295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0CB0D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B1CA9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法定代表人/负责人的资质证明、身份证明，委托代理人的身份证复印件及委托书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1FA8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供水单位卫生行政许可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FF2F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CCF6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07DFA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C7903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法定代表人的任命书、身份证，委托人的身份证替代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E46ED3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8BF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DD5E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B21E0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制、供、管水从业人员健康证明和卫生知识培训证明资料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8FCB7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供水单位卫生行政许可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E807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B9CDD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有资质的检测机构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48EE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9341B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健康证或体检报告，卫生上岗培训证等替代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EC9712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504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4F142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4A195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场所合法使用的有关证明（如房屋所有权证或租赁协议等）</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4164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供水单位卫生行政许可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8518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AB38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房产管理部门或申请单位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34F76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4FFF9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房屋产权证或租赁协议替代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5C72B9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0E2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F5147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14739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医疗机构用房产权证明或者使用证明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0CD5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A1AA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8ACF8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房产管理部门或租赁双方业主</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B347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EFD01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CA8AAB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0F4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B185C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48987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资产评估报告</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633A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AA53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B8843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有资质的会计师事务机构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A0A0D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7E87084">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08BD28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7ED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7F283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8447E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验资证明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DA5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6219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8EF33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有资质的会计师事务机构或金融机构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C27D1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C62C44B">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CFA5DB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3A4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BDE86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3ED02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临床实践证明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EB3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市直医院护士执业延续注册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E6B6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36159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43BA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A0615B">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95C3EF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388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7825F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E576E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健康体检合格证明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86A1D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执业医师及执业助理医师注册许可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5ACF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42782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43440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6E4BC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6个月内体检报告替代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CC794C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F36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C5FC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89F49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培训考核合格证明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906D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执业医师及执业助理医师注册许可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347F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133E2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B680C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8E8B7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培训考核合格证替代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A258D8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FFB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7AB5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C39AB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劳务合同（协议）或聘用证明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02A27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执业医师及执业助理医师注册许可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C05F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37CEE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聘用的医疗、预防、保健机构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2C15F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A301A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0AD846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A02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A5ABE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CF4D7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外国医师的健康证明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CB31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外国医师来华短期行医注册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BA7D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49096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E00E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79136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6个月内的体检报告替代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3C076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CBE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A592F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C7396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邀请或聘用单位证明以及协议书或承担有关民事责任的声明书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B635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外国医师来华短期行医注册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C928C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0360F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邀请或聘用单位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1C14B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44B97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邀请函或聘用书替代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99483C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F5F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9FCC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484A6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港澳台永久性居民身份证明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9BA7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港澳台医师来内地短期行医注册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9993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8CD45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5243A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82D34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港澳台永久居民身份证件替代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E4DB3A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9E7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5BCB8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F5694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与申请执业范围相适应的医学专业最高学历证明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13585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港澳台医师来内地短期行医注册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B009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9601F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大中专院校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9BE28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BBB0C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64A97B1">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77D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C0D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0219B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425E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港澳台医师来内地短期行医注册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BE24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79D72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二级以上综合医院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C49DE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9FAFD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3个月内的体验报告替代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279147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F10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C076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FE98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E03D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从事病媒生物防制专业有偿服务的单位和个人备案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4F6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A9EEC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EA4BB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0A81E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营业执照等证件替代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F2CCCE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F3A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72E60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984E8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员工上岗证明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909C4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从事病媒生物防制专业有偿服务的单位和个人备案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E470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BBFA9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人社部门或有资质的培训机构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7A02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9AB00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专业资格证替代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99DA80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38C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28DF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7E964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药品质量及存储安全证明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5333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从事病媒生物防制专业有偿服务的单位和个人备案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B525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43210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农业、市场和质量监督部门、安监部门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6FDE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DC6E1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DD9765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C59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889DC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DB866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计划生育手术证明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B67C6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计划生育手术并发症鉴定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CC51F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4AA0A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计生服务机构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D4248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FFBD5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走访核实、承诺书代替</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A018E1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6BA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9C063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C413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D5EEF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公共场所服务人员的健康合格证的年检</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E39C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0835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卫生计生行政部门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E3A07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4331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4599F6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FEE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E8B2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91DE1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原《出生医学证明》签发机构提供的新生儿出生情况及原《出生医学证明》编号的证明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D23B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出生医学证明补发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F5D9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97CA5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新生儿出生的医疗机构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9AABF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3238E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9A0F08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E74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BDF1B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96484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该新生儿与其父母的亲子鉴定证明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BF7C7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在非助产技术服务机构出生的出生医学证明的办理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0FD3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92C5D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司法鉴定机构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3DAA0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97C72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“亲子鉴定书”替代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D519C7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A5F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C6291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9CCD19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户口登记机关出具是否户口登记的证明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BF043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在非助产技术服务机构出生的出生医学证明的办理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7CCB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CF9AB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4A62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08080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户口簿替代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6F7A89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2F7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67F05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A76CC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外国医师的近6个月内的健康证明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A974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外籍医师来华短期执业许可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1E1C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E880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健康体检机构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80A93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B4D0C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6个月内的体检报告替代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EF1A01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571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76412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205F9C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邀请或聘用单位证明以及协议书或承担有关民事责任的声明书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66C5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外籍医师来华短期执业许可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FB9A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462AD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国内医疗机构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4B207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24EE3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邀请函、聘用书、协议书或个人承诺书等文书替代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9A146B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D05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08888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8AF08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法人资格证明材料（复印件）或法人授权委托书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8B4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从事职业健康检查的医疗卫生机构批准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441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45B6A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1B6B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33D9B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D0E1AD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284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BC280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6B8F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建筑垃圾消纳场（倾倒点）证明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DFDA5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城市建筑垃圾处理核准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965A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市城管局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2C323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消纳场（倾倒点）所属社区、村集体或公司</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9B08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D5491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消纳场场地使用合同或协议替代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6EC8F3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DDB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B6F1D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E9CF4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B5AA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16FB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84F3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0AD9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D96E6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身份证或户口本替代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2076F4B">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574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9D4A5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D22A9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2CF47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2893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38457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教育部门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038E8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38833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相关专业学历证书替代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2A870E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3B1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C26B1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E7B1A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考试合格证明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41E70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DCFC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98D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省司法行政机关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0E41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7B7A2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C40C73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413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6C3B0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8FA9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身体健康证明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C9BB8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CE3C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57EE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县级以上医院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88766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58F9783">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53EFFA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532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8A641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9BC52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基层法律服务所对申请人实习表现的鉴定意见，或者具有二年以上其他法律职业经历的证明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D3A95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1102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0E84C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基层法律服务所或申请人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CF8C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2861C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由基层法律服务所对申请人实习表现的鉴定意见，或者具有二年以上其他法律职业的经历报告替代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3F8475B">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567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BCA0F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99966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基层法律服务所出具的同意接收申请人的证明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29E02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基层法律服务工作者执业核准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ED33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8CBB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基层法律服务所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2678B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F7DD0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由基层法律服务所出具的同意接收申请人的公函替代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41B48F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744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E11A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52E40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ECF90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港澳永久性居民在内地从事律师执业核准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FB79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01D4F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EA729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CF002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ACF233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8A6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610D4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5845C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执业经历证明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4B13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律师事务所变更名称、负责人、章程、合伙协议核准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00F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DAB55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司法行政机关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85FF9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6E4212A">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A0D491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8AF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01939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6F417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6C47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公职律师、公司律师和法律援助律师工作证的初审报批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0708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D59B1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634C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DA6BE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99B3CA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A71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7168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4EEEB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无刑事处罚证明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C2F3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公职律师、公司律师和法律援助律师工作证的初审报批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DD20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4421A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AF43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4C30D10">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9ED074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67C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8A037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AEFEB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E02F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强制隔离戒毒执行和负责戒毒康复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762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6EBD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D8341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3AB6B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F4718D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1C3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8B51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8B4AF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获得行政或者行业表彰奖励、受到行政处罚或者行业惩戒的证明材料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1D0EB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1819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0B7AF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98C2F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4E93E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奖励证书或处罚决定书替代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ED5835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79E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5F0B5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40E2B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建立执业风险、事业发展等基金的证明材料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63074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C5C3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F726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629F4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D4266CC">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2E2B72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B89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5B12C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6D610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为聘用律师和辅助人员办理养老、失业、医疗等社会保险的证明材料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6929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2287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CA5D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DEB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81734B8">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FBA991D">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E62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03ED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4923C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履行法律援助义务、参加社会服务及其他社会公益活动的证明材料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3ECC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3805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8678D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A9D88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D4965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1E63A2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7CF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E2A60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C741A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履行律师协会会员义务的证明材料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0A5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律师事务所年度检查考核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D0F3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3D8E1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律师事务所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676A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AEE82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CAD9AD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FE5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1A61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0E028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35DA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港澳律师担任内地律师事务所法律顾问备案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3CA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58D5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香港、澳门特别行政区政府有关部门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70A3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5B1B9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7A5D35B">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8FA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CE022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05B25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香港或者澳门执业满2年的证明材料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4E44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港澳律师担任内地律师事务所法律顾问备案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477A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3CE4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香港、澳门特别行政区政府有关部门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77D6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146F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412C9D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CEC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EB0DC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374DE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香港、澳门律师监管机构出具的申请人未受过刑事处罚及未因违反律师职</w:t>
            </w:r>
            <w:r>
              <w:rPr>
                <w:rFonts w:hint="eastAsia" w:ascii="仿宋_GB2312" w:hAnsi="仿宋_GB2312" w:eastAsia="仿宋_GB2312" w:cs="仿宋_GB2312"/>
                <w:i w:val="0"/>
                <w:color w:val="000000"/>
                <w:spacing w:val="-11"/>
                <w:kern w:val="0"/>
                <w:sz w:val="24"/>
                <w:szCs w:val="24"/>
                <w:u w:val="none"/>
                <w:lang w:val="en-US" w:eastAsia="zh-CN" w:bidi="ar"/>
              </w:rPr>
              <w:t>业道德、执业纪律受过处罚的证明材料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3AE10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港澳律师担任内地律师事务所法律顾问备案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4E08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40E4A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香港、澳门特别行政区政府有关部门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5C91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A0BF6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A5A4AD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57C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4A892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59151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亲属关系证明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1BE9A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赠与、遗嘱、出生、亲属关系、监护、委托监护等公证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1989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55381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公安派出所或乡镇政府、街道办事处、当事人所在单位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D37B6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6DF7F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1.用证件替代：对能使用法定身份证件证明的使用身份证、户口簿等证件；2、证件无法证明的，曾经同户人员间的亲属关系，历史户籍档案等能够反映，需要开具证明的，公安派出所在核实后应当出具。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746A76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A41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FED8D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81D67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无犯罪记录证明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BA3B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无犯罪记录公证、（无犯罪记录）证明公证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B077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12AD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公安派出所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6A567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63DD4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77E289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685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47B94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490B4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婚姻登记记录证明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DED0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未婚、婚姻登记记录证明公证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491F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市司法局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B76FF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3A73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A7195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能用证件证明的用“结婚证、离婚证、法院裁决书”等，不能用证件的用个人承诺书替代。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4BB700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DA6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83227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0DDD0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4B3D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 xml:space="preserve">全市性社会团体设立、变更、注销登记和修改章程核准；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F49F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70E4D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DAB80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FA517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租赁合同或无偿</w:t>
            </w:r>
            <w:r>
              <w:rPr>
                <w:rFonts w:hint="eastAsia" w:ascii="仿宋_GB2312" w:hAnsi="仿宋_GB2312" w:eastAsia="仿宋_GB2312" w:cs="仿宋_GB2312"/>
                <w:i w:val="0"/>
                <w:color w:val="000000"/>
                <w:spacing w:val="-11"/>
                <w:kern w:val="0"/>
                <w:sz w:val="24"/>
                <w:szCs w:val="24"/>
                <w:u w:val="none"/>
                <w:lang w:val="en-US" w:eastAsia="zh-CN" w:bidi="ar"/>
              </w:rPr>
              <w:t>使用协议（附产权证复印件）替代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C2860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0C0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235EC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C0EDB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活动资金来源证明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CFFB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 xml:space="preserve">全市性社会团体设立、变更、注销登记和修改章程核准；              </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8FCE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CD17D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CCAD3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ACA04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活动资金捐赠承诺书替代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249E5D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B7D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6BFE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7B1A9F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60EEB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权限内民办非企业单位成立、变更、注销登记和章程核准；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733C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EBCF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777A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41849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租赁合同或无偿</w:t>
            </w:r>
            <w:r>
              <w:rPr>
                <w:rFonts w:hint="eastAsia" w:ascii="仿宋_GB2312" w:hAnsi="仿宋_GB2312" w:eastAsia="仿宋_GB2312" w:cs="仿宋_GB2312"/>
                <w:i w:val="0"/>
                <w:color w:val="000000"/>
                <w:spacing w:val="-11"/>
                <w:kern w:val="0"/>
                <w:sz w:val="24"/>
                <w:szCs w:val="24"/>
                <w:u w:val="none"/>
                <w:lang w:val="en-US" w:eastAsia="zh-CN" w:bidi="ar"/>
              </w:rPr>
              <w:t>使用协议（附产权证复印件）替代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127066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A4B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CF73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6ECC7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活动资金来源证明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DC2B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权限内民办非企业单位成立、变更、注销登记和章程核准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DA71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85A7F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5A97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1B836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活动资金捐赠承诺书替代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9DDB21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006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81DE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F7691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业务主管单位同意申请认定慈善组织的证明材料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1313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慈善组织登记（含认定）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451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0A42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3EACC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D6ACA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业务主管单位同意的批复文件</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6AAA7B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1FA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ECC0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29F48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业务主管单位同意申请公开募捐资格许可的证明材料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75089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慈善组织公开募捐资格许可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5E30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3F0D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A964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85EC3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业务主管单位同意的批复文件</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6B5327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8AB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D66E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28D46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申请人、拟任法定代表人或者主要负责人的资格证明文件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56DD6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71DC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32B1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公安部门等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1861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46053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申请人为法人的，提供法人证书副本、法定代表人身份证；申请人为自然人的，提供身份证；拟任法定代表人或主要负责人的身份证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90B2E8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F9C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0B1DC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E417E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服务场所的自有产权证明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5B3F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E619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E31AD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35E0B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8315C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提供服务场所的产权证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FC1ABE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0D4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06B98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21A0C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A9D8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0414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D021D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633E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DD0A9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934E11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16B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F6066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28B46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C6945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养老机构设立、变更许可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896D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0EC53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44568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0C296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预防性健康体检证替代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919722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FE5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D479F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46DC4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临时（长期投靠亲属）居住九江辖区所在地证明（常住在本行政区域内的外埠老年人）</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BDBA1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敬老优待证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6897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2B2B0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社区等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0512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7916818">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DAED59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C0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6EBD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7169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公务员、参照公务员法管理的国家机关工作人员和人民警察评残提供的县级以上编制部门出具的负伤时编制性质证明和公务员（参公人员）登记表，其他人员评残由当地乡镇（街道）提供的身份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A739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伤残人员残疾等级评定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A74E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C32D9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编制部门、乡镇等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54DA8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9BD8D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084E11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C72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9814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9B13B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当地派出所出具的证明（退伍时是农村户口的，因城镇规划征地等原因转为城镇户口的，须有当地派出所出具的证明）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968C0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带病回乡退伍军人待遇认定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A0ED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8606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9CC87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FC726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土地征收相关材料替代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D8480C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5BD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5C026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CD892A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村委会（社区居委会）关于其生活状况证明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584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带病回乡退伍军人待遇认定</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FAB1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市民政局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0E38A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社区等</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F24EF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94CED14">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560031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F29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89AB0B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1D5A41F">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土地权属来源材料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D0D0A9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国有建设用地租赁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5BA94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自然资源、房产、不动产等相关单位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DCC118">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47FF53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B286E95">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土地权属证、法院裁决书、土地收储协议等相关文书替代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E217E3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060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D0B323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9C0FB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申请人营业执照（或机构代码证）</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6D78B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国有建设用地租赁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378C4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617889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市场和质量监督管理局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203F82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31FD142">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“企业单位提供营业执照，事业单位提供事业单位法人证书，行政单位提供统一社会信用代码，个人提供身份证”替代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816EDA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109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BD361F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0CB1BE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ECFADD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国有建设用地租赁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C07FC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82A7E0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申请用地单位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48DD3E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CF4F42D">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1BE89B">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2BB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8331C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4D1F56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D8812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永久性测量标志拆迁审批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0F0F9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2A825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09C61F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C68FDD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433B57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04A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73252A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ABFCB2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7B1509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国家基础测绘成果资料提供审批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EDC34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7CE15F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0F3E9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A8E16E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3D4317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783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EC1F2A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07C191D">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65BDA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权限内划定矿区范围审批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15902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BCC425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D7FC59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7A387F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C5448D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CEF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16424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3FD647F">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7E243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权限内采矿权延续审批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A8F6C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E99CCD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3B4C1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A19100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FBD58D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608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12F845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229098D">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详查（含）以上储量地质（核实）报告及评审备案证明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07135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权限内变更矿区范围审批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BA2B5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F9C07F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B64A60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B03601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E326FF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467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0E38D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7E113C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B942A8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权限内变更矿区范围审批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827E7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EC6B83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85ED69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CB4391B">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EEE013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A84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F67D61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A2F3829">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69019B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权限内变更开采矿种、开采方式、生产规模审批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EE30F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32D9D6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23B21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70E600A">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48320E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DF7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1FA15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0999629">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详查以上储量地质（核实）报告及评审备案证明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495F2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权限内变更开采矿种、开采方式、生产规模审批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EF7AA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E1A797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省厅</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9FAD95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494DA7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362697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77C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566E67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6047C73">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矿业权出让收益（价款）缴纳或有偿处置证明材料（复印件）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C21C14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7A3B9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C86A66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D57622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C5ABD1A">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5FFBBC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44C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AE39C4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080B7DB">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市监部门出具股东、股权无变化的证明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9FBA5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633D8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B236D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市场和质量监督管理局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C0CE69F">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003935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 xml:space="preserve">“国家企业信用信息公示系统”查询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6158BA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BE2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F3B27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02F13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变更采矿权人名称的证明文件（原件或复印件）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6CB5C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AD7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5FFD0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C43B3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6BA49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BC98A9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B58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B404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98D47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采矿权人履行法定义务情况证明材料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1D851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F33D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A4F9C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矿权人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9ABA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33A33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矿业权出让收益（价款）银行缴纳单等替代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A1B633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CAB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E3BA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D614C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权属无争议和矿山企业投入采矿生产满1年的证明材料（县级自然资源主管部门证明）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0FE74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权限内变更矿权人名称审批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7AE1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821A6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F98CB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47209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2578F1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FA9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1A8C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6A0BD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商业金融机构的资信证明。（属房地产开发用地的）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B3FB7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国有建设用地使用权挂牌、拍卖竞得入选人资格审查（企业法人竞得的）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DE90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17D78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竞得入选人开户行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74B71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9CE35C7">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DEA97F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9F6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1A094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2AD0D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竞得入选人有效身份证明文件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2D1EF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国有建设用地使用权挂牌、拍卖竞得入选人资格审查（自然人竞得的）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49F7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D856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2D46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EA7C8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09797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3EC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A679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12BE0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商业金融机构的资信证明。（属房地产开发用地的）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8153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国有建设用地使用权挂牌、拍卖竞得入选人资格审查（自然人竞得的）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0D21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259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竞得入选人开户行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98F7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AC070FF">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8151DF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C2E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427AB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B0FF7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表明该组织合法存在的文件或有效证明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C32A2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国有建设用地使用权挂牌、拍卖竞得入选人资格审查（其他组织竞得的）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FBF8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04C8C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相关组织或单位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2B4F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A8242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营业执照等相关证件替代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3BB51B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88E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F2BEB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53DCC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表明该组织负责人身份的有效证明文件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4A32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国有建设用地使用权挂牌、拍卖竞得入选人资格审查（其他组织竞得的）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9A99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3FFA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相关组织或单位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0414A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C439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3D8C82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835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EC5AD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C98DF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商业金融机构的资信证明。（属房地产开发用地的）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037F3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国有建设用地使用权挂牌、拍卖竞得入选人资格审查（其他组织竞得的）</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3D8F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CAAD5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竞得入选人开户行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16F8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579A6CA">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48923F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DCE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BB997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748C344">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境外法人、自然人、其他组织的有效身份证明文件经公证、认证的副本； </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8A90D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国有建设用地使用权挂牌、拍卖竞得入选人资格审查（境外竞买申请人竞得的</w:t>
            </w:r>
            <w:r>
              <w:rPr>
                <w:rFonts w:hint="eastAsia" w:ascii="仿宋_GB2312" w:hAnsi="仿宋_GB2312" w:eastAsia="仿宋_GB2312" w:cs="仿宋_GB2312"/>
                <w:i w:val="0"/>
                <w:color w:val="000000"/>
                <w:kern w:val="0"/>
                <w:sz w:val="24"/>
                <w:szCs w:val="24"/>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F242B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8AA98C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境外相关组织机构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C20C61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725EC72">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“国家相关法律或规定予以认可的境外企业法人身份证件”替代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4614D17">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6C22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0A082C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1166C15">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申请人（个人）身份证明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9D645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8D729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81371B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FCFCFF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A2337B8">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身份证替代（不动产登记簿记载的身份证与其持有的身份证信息不一致。如户口簿无法证明为同一人，需要公安部门证明）</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4F37825">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235C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9B8BA4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49D85FD">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DCFEB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商品房转移登记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D4205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A869F6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67220C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1258A05">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9E9BCAA">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033F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059F9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74C9E34">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申请人婚姻状况证明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40DEAE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商品房转移登记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EDDF9F">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AE08F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96E414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AC8E13C">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婚姻证明材料用“结婚证、离婚证、离婚协议书、生效的法律文书”等相关证件，未婚证明用个人承诺书替代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20FD519">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5206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E32A3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89A6B3F">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产权转移材料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3EC81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商品房转移登记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20651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82A70FF">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买卖双方申请人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C70139F">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28B4B8A">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产权转移材料用“买卖、互换、赠与合同”等替代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CE3C9B4">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5841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A91460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D06A542">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2420FA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23"/>
                <w:kern w:val="0"/>
                <w:sz w:val="24"/>
                <w:szCs w:val="24"/>
                <w:u w:val="none"/>
                <w:lang w:val="en-US" w:eastAsia="zh-CN" w:bidi="ar"/>
              </w:rPr>
              <w:t>抵押登记（个人）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C4A6A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9743A2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医院、民政部门或公安局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94F46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2DCE07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1.在医院正常死亡的，由医院出具；2、非正常死亡的，由公安部门出具；3、在家死亡的由居民委员会出具。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B474F1">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7F66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B9EB49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3295DE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工作证、执行公务证明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C92DEA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查封登记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5C2CE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5E196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公检法</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9B8E1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D8856A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工作证、执法证等证件替代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A11B71C">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7C53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986098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A218A8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证实对登记的不动产权利有利害关系的材料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14BB76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异议登记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9ABF3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96A65A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3D6BF6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2531B6">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对不动产权属的占有或约定等材料</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34D300E">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0FDE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E4789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FC5FABC">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申请人（个人）身份证明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D4CEA9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更正登记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B41A2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AD5FC1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249F51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79071B">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023EC11">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6082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DA0EC1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950B89B">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申请人（个人）身份证明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D244C5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补证登记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1B45A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市自然资源局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B94724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94519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90DB98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1BB9BDA">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07E7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411909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DC2BF9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建设项目属于需要有关部门核准或者批准，以划拨方式取得土地权的相关证明文件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B223E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核发《建设项目选址意见书》</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1F7C3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A19EE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发改部门、自然资源部门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6DD2E5F">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BEB3802">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1.发改委：由项目立项的批复、项目核准的批复、项目备案通知书替代</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2.自然资源部门：用地预审意见、国有建设用地划拨决定书、国有土地使用权证、不动产权属证书替代。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3A1B1A6">
            <w:pPr>
              <w:keepNext w:val="0"/>
              <w:keepLines w:val="0"/>
              <w:pageBreakBefore w:val="0"/>
              <w:widowControl/>
              <w:kinsoku/>
              <w:wordWrap/>
              <w:overflowPunct/>
              <w:topLinePunct w:val="0"/>
              <w:autoSpaceDE/>
              <w:autoSpaceDN/>
              <w:bidi w:val="0"/>
              <w:adjustRightInd/>
              <w:snapToGrid/>
              <w:spacing w:line="250" w:lineRule="exact"/>
              <w:jc w:val="center"/>
              <w:outlineLvl w:val="9"/>
              <w:rPr>
                <w:rFonts w:hint="eastAsia" w:ascii="仿宋_GB2312" w:hAnsi="仿宋_GB2312" w:eastAsia="仿宋_GB2312" w:cs="仿宋_GB2312"/>
                <w:i w:val="0"/>
                <w:color w:val="000000"/>
                <w:sz w:val="24"/>
                <w:szCs w:val="24"/>
                <w:u w:val="none"/>
              </w:rPr>
            </w:pPr>
          </w:p>
        </w:tc>
      </w:tr>
      <w:tr w14:paraId="1805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F0CF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E6AFF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使用土地的有关证明文件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9DB5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核发《建设工程规划许可证》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25F7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2B538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EB3A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D0D4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用地预审意见、国有建设用地划拨决定书、国有土地使用权证、不动产权属证书替代。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AA5E30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540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154E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CFF9C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三通一平证明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C70C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A32F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3C48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06BE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7813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“现场联合勘探意见”替代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44AE1A1">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EC2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A47BB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36548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EFB3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56FC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6634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银行 </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A0C2B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9BAB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68EAE4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0F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90B51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EA499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建造师及六大员证书原件压证上岗的证明文件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077B1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B172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DE1B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建设局部门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CA29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2262CB2">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CF2AFA1">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E4B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81AF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F2170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工伤保险参保证明和缴费发票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D975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建筑工程施工许可证核发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47E6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6DEF6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人社部门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CECC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FEAAE31">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9D438F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F3C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23588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AED66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经营负责人、安全技术负责人职称证明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3228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燃气经营许可证核发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1AA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58280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人社部门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06CD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3D78F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相关专业职称证书替代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EC1645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2CB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A089B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3BF25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机械产权证明（购机发票或合同复印件1份；其他证明原件1份）</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A510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建筑起重机械备案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4DAE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5C0F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4F9F9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0F3D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“机械购机发票或合同复印件”替代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4C44551">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81F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DB62E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E0B81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企业缴纳社保证明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3CF1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工程造价咨询单位甲级、乙级资质审核转报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BD65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60F8C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人力资源社会保障部门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DF482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45381C4">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AC8A1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523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0C0D3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AC8BD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企业近三年营业收入证明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2148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工程造价咨询单位甲级、乙级资质审核转报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6CC5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2F59A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BEF65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5BE0BD2">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DDE8F5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579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5489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6B250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AE355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建设用地规划许可证办理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8337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56ACD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AF741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84B16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E437C7B">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3E6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46997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B187D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B2067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建设工程施工许可证办理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D636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E6E1C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EA6F5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EF7FF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7B7496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862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590F4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DB7AD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职业资格证书复印件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48E7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施工单位的主要负责人，项目负责人、职责安全生产管理人员安全任职资格审批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0D8F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9BD26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78F0B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9072F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D62722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135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E703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DC26D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职业资格证书复印件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15E41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建造师职业资格注册</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F37B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市住建局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B74FC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7D7A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4A068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B429D2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525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C1F18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7AFEB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种畜禽来源证明相关材料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DA37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种畜生产经营许可证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5851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市农业农村局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8F4A0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从事种畜禽生产经营或者生产商品代的单位和个人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00086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6465E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9DA623B">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EC4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C3F95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8F643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企业聘用劳动合同复印件或劳动人事部门出具的劳动人事关系证明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A641F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水利水电工程施工企业安全生产管理三类人员的安全生产考核合格证的考核申报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1E85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市水利局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C0D07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企业或用人单位所在辖区的劳动人事部门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98D03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C1435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劳动合同复印件或社保缴费单复印件替代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445ACE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5B4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92D8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16F75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资金信用证明、验资证明或者资金担保</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B7A70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非公司企业设立、变更、注销登记（开业登记）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C7E1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2EC2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第三方法定资质验资机构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ADA91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43618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告知承诺</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4C6F79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47E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EAB05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23E6E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ACA9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市级广播电台、电视台、报刊出版单位广告发布登记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251A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72D11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1.国家新闻出版广电总局2.国家新闻出版署3.场所所有权人（公民、法人、其他组织）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32D4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E5EC6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场地使用证明用产权证、租赁合同、告知承诺替代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A70907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C24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A6BDA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D9D28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消费凭证、权益受侵害等证明材料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7F5E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消费投诉处理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5189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7BAD0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相应经营者  有关法定鉴定机构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353A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31A5C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商品实物、购货凭证、服务单据等能够证明消费关系存在的证据替代。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3B3E751">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2E0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0306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0999A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企业设立、变更登记涉及注册资本登记的，应提交法定资质验资机构出具的验资报告</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BADD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企业设立、变更登记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BA67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C9BB1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第三方法定资质验资机构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78E86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BD08063">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539317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9B4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BB80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770A1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可以证明计量标准具有相应测量能力的其他技术资料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815C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计量标准器具核准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B425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9048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1057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96C0D0D">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C2E232B">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284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0898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D97B1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场所使用证明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E73F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药品经营许可证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F25E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D9F35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BBBBD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F1141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E111C9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DEF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D9E4A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B7F33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工商营业执照副本复印件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A0507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药品经营许可证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EAAA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16DB9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市场监管局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DB6D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2512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67738C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76A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EE09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E691A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场地证明（产权或租赁合同），没有产权证的自建房屋，请去当地居委会/村委会打证明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BAE8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食品经营许可证、小作坊登记证、小餐饮小食杂登记证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FF13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4876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5DC7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902DC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FC0A00D">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414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04B33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FA1BF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工商营业执照副本复印件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D1200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食品经营许可证、小作坊登记证、小餐饮小食杂登记证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61A80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市监局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CBDF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市场监管局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722A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9AD6BD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632387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106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08447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44063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企业机构为本人缴纳社会保险的凭证（申请多次商务签注的，须连续6个月以上缴纳社会保险）或者本人属于该企业机构的有关证明文件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16AB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往来港澳通行证签发（赴港澳商务）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4E8A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B657A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8202D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A5FC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营业执照、缴纳社保的凭证等替代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BB57C8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D59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C6921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E91C5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赴台学习证明（赴台学习）</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01F1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大陆居民往来台湾通行证核发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C194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86AC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赴台就学省份的设区市以上台办</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B3B34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AE50D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入学通知书或其他批准性文书代替</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9D6CAB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BC1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3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F21C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DA9E8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身体健康证明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79C1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台湾居民定居证核发、外国人在中国永久居留</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9759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F8079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大陆出入境检验检疫部门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3058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B555D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大陆出入境检验检疫部门出具或确认的6个月以上有效的身份健康证明、中国政府指定的卫生检疫部门出具的或者经中国驻外使、领馆认证的外国卫生医疗机构签发的健康证明书替代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3C66C9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E3B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81C7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C09B7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承办者合法成立证明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B3FC7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大型群众性活动安全许可（1000人以上5000人以下）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76AB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BBBDA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活动主承办方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65BA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65D52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“营业执照”“统一信用代码证”等有效证照替代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3F558F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A0B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7512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12DC9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责任人身份证明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C09DE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大型群众性活动安全许可（1000人以上5000人以下）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77A4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A1401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活动主承办方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9E419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09911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662388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C07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3ECDE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4DFEC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活动场所管理者同意提供活动场所证明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B4F3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大型群众性活动安全许可（1000人以上5000人以下）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D917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CAB5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场地提供方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80432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B9141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场地租赁合同替代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03C462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6A4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2952A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48E0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《大型焰火燃放作业单位资质证明》和《大型焰火燃放作业人员资格证明》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35150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Style w:val="4"/>
                <w:rFonts w:hint="eastAsia" w:ascii="仿宋_GB2312" w:hAnsi="仿宋_GB2312" w:eastAsia="仿宋_GB2312" w:cs="仿宋_GB2312"/>
                <w:sz w:val="24"/>
                <w:szCs w:val="24"/>
                <w:lang w:val="en-US" w:eastAsia="zh-CN" w:bidi="ar"/>
              </w:rPr>
              <w:t>C</w:t>
            </w:r>
            <w:r>
              <w:rPr>
                <w:rStyle w:val="5"/>
                <w:rFonts w:hint="eastAsia" w:ascii="仿宋_GB2312" w:hAnsi="仿宋_GB2312" w:eastAsia="仿宋_GB2312" w:cs="仿宋_GB2312"/>
                <w:sz w:val="24"/>
                <w:szCs w:val="24"/>
                <w:lang w:val="en-US" w:eastAsia="zh-CN" w:bidi="ar"/>
              </w:rPr>
              <w:t>级焰火晚会燃放许可证核发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B4BF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C580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B673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1DCB7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资格证书替代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A27504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D59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07EEF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E3B1EF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原始户籍材料或《出生医学证明》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528BF8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出生日期更正</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98617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E5B0F8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当事人或原始户籍资料登记地公安派出所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2C1C35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08354B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出生证、户口簿等证件代替，或内部核查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06AAEAD">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FAF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C867FC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1A55143">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出生日期更正情况说明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56B03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出生日期更正</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B904B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E75A7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原始户籍资料登记地公安派出所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0246C2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50BE74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CD9C60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CEE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15CB4D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5E6EF9B">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变更民族成分证明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CFE4CD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民族变更</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EE700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854FF2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市民族宗教事务局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E3E0E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2410419">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民宗局批准文书替代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AE084E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5F9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2101CD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BEB686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注册资本验资证明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C5190E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28E08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9468C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依法设立且具有法定资格的验资机构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A0166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8C951C2">
            <w:pPr>
              <w:keepNext w:val="0"/>
              <w:keepLines w:val="0"/>
              <w:pageBreakBefore w:val="0"/>
              <w:widowControl/>
              <w:kinsoku/>
              <w:wordWrap/>
              <w:overflowPunct/>
              <w:topLinePunct w:val="0"/>
              <w:autoSpaceDE/>
              <w:autoSpaceDN/>
              <w:bidi w:val="0"/>
              <w:adjustRightInd/>
              <w:snapToGrid/>
              <w:spacing w:line="25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A50FB3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C08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CFE0E4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EED80D8">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法定代表人和主要管理人员身份证明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68DB0F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EB5BF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4DB16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9AC45F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C6D5EAF">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法定代表人和主要管理人员的身份证替代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6702AF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4EB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2785E6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153</w:t>
            </w:r>
          </w:p>
        </w:tc>
        <w:tc>
          <w:tcPr>
            <w:tcW w:w="2024" w:type="dxa"/>
            <w:tcBorders>
              <w:top w:val="single" w:color="000000" w:sz="4" w:space="0"/>
              <w:bottom w:val="single" w:color="000000" w:sz="4" w:space="0"/>
              <w:right w:val="single" w:color="000000" w:sz="4" w:space="0"/>
            </w:tcBorders>
            <w:noWrap w:val="0"/>
            <w:vAlign w:val="center"/>
          </w:tcPr>
          <w:p w14:paraId="399D0E9D">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法定代表人和主要管理人员5年以上军队、公安、安全、审判、检察、司法行政或者治安保卫、保安经营管理工作经验证明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44E3C9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08842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B3CBA7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9F039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5A041D8">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个人承诺书替代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3A0F4A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5DA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9F4695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154</w:t>
            </w:r>
          </w:p>
        </w:tc>
        <w:tc>
          <w:tcPr>
            <w:tcW w:w="2024" w:type="dxa"/>
            <w:tcBorders>
              <w:top w:val="single" w:color="000000" w:sz="4" w:space="0"/>
              <w:bottom w:val="single" w:color="000000" w:sz="4" w:space="0"/>
              <w:right w:val="single" w:color="000000" w:sz="4" w:space="0"/>
            </w:tcBorders>
            <w:noWrap w:val="0"/>
            <w:vAlign w:val="center"/>
          </w:tcPr>
          <w:p w14:paraId="1921276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拟设保安服务公司住所的所有权或者使用权的有效证明文件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E9C0FD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E445B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5678E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781C3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AC4D46B">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产权证或租房合同替代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A27DFC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027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524724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155</w:t>
            </w:r>
          </w:p>
        </w:tc>
        <w:tc>
          <w:tcPr>
            <w:tcW w:w="2024" w:type="dxa"/>
            <w:tcBorders>
              <w:top w:val="single" w:color="000000" w:sz="4" w:space="0"/>
              <w:bottom w:val="single" w:color="000000" w:sz="4" w:space="0"/>
              <w:right w:val="single" w:color="000000" w:sz="4" w:space="0"/>
            </w:tcBorders>
            <w:noWrap w:val="0"/>
            <w:vAlign w:val="center"/>
          </w:tcPr>
          <w:p w14:paraId="2550373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县级公安机关开具的法定代表人和主要管理人员的无被刑事处罚、劳动教养、收容教育、强制隔离戒毒证明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479EC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保安服务和保安培训许可证核发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E2F50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816B35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县级以上公安机关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B98B40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5DD5DCE">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943E488">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5C9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510D32">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156</w:t>
            </w:r>
          </w:p>
        </w:tc>
        <w:tc>
          <w:tcPr>
            <w:tcW w:w="2024" w:type="dxa"/>
            <w:tcBorders>
              <w:top w:val="single" w:color="000000" w:sz="4" w:space="0"/>
              <w:bottom w:val="single" w:color="000000" w:sz="4" w:space="0"/>
              <w:right w:val="single" w:color="000000" w:sz="4" w:space="0"/>
            </w:tcBorders>
            <w:noWrap w:val="0"/>
            <w:vAlign w:val="center"/>
          </w:tcPr>
          <w:p w14:paraId="50F94638">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结清证明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11B285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机动车解除抵押登记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8CDD9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11AAC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911E0EF">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2E7D7E8">
            <w:pPr>
              <w:keepNext w:val="0"/>
              <w:keepLines w:val="0"/>
              <w:pageBreakBefore w:val="0"/>
              <w:widowControl/>
              <w:kinsoku/>
              <w:wordWrap/>
              <w:overflowPunct/>
              <w:topLinePunct w:val="0"/>
              <w:autoSpaceDE/>
              <w:autoSpaceDN/>
              <w:bidi w:val="0"/>
              <w:adjustRightInd/>
              <w:snapToGrid/>
              <w:spacing w:line="25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BB4498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413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D15480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157</w:t>
            </w:r>
          </w:p>
        </w:tc>
        <w:tc>
          <w:tcPr>
            <w:tcW w:w="2024" w:type="dxa"/>
            <w:tcBorders>
              <w:top w:val="single" w:color="000000" w:sz="4" w:space="0"/>
              <w:bottom w:val="single" w:color="000000" w:sz="4" w:space="0"/>
              <w:right w:val="single" w:color="000000" w:sz="4" w:space="0"/>
            </w:tcBorders>
            <w:noWrap w:val="0"/>
            <w:vAlign w:val="center"/>
          </w:tcPr>
          <w:p w14:paraId="6C67D87C">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产品合格证明、购买发票以及安全技术检验报告单</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210CC9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变更机动车发动机、车身或者车架号登记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B7513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287E55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车辆检测</w:t>
            </w:r>
            <w:r>
              <w:rPr>
                <w:rFonts w:hint="eastAsia" w:ascii="仿宋_GB2312" w:hAnsi="仿宋_GB2312" w:eastAsia="仿宋_GB2312" w:cs="仿宋_GB2312"/>
                <w:i w:val="0"/>
                <w:color w:val="000000"/>
                <w:kern w:val="0"/>
                <w:sz w:val="24"/>
                <w:szCs w:val="24"/>
                <w:u w:val="none"/>
                <w:lang w:val="en-US" w:eastAsia="zh-CN" w:bidi="ar"/>
              </w:rPr>
              <w:t>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0A2A9D">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5A170C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安全技术检验报告替代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FCA0C4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95F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10EE62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158</w:t>
            </w:r>
          </w:p>
        </w:tc>
        <w:tc>
          <w:tcPr>
            <w:tcW w:w="2024" w:type="dxa"/>
            <w:tcBorders>
              <w:top w:val="single" w:color="000000" w:sz="4" w:space="0"/>
              <w:bottom w:val="single" w:color="000000" w:sz="4" w:space="0"/>
              <w:right w:val="single" w:color="000000" w:sz="4" w:space="0"/>
            </w:tcBorders>
            <w:noWrap w:val="0"/>
            <w:vAlign w:val="center"/>
          </w:tcPr>
          <w:p w14:paraId="0A286DAC">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23"/>
                <w:kern w:val="0"/>
                <w:sz w:val="24"/>
                <w:szCs w:val="24"/>
                <w:u w:val="none"/>
                <w:lang w:val="en-US" w:eastAsia="zh-CN" w:bidi="ar"/>
              </w:rPr>
              <w:t>报废机动车回收证明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9D65ED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机动车注销登记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9A611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F59125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回收公司</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FF7AED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6EB9311">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信息共享，由报废公司直接推送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C2EF183">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096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8010B9">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159</w:t>
            </w:r>
          </w:p>
        </w:tc>
        <w:tc>
          <w:tcPr>
            <w:tcW w:w="2024" w:type="dxa"/>
            <w:tcBorders>
              <w:top w:val="single" w:color="000000" w:sz="4" w:space="0"/>
              <w:bottom w:val="single" w:color="000000" w:sz="4" w:space="0"/>
              <w:right w:val="single" w:color="000000" w:sz="4" w:space="0"/>
            </w:tcBorders>
            <w:noWrap w:val="0"/>
            <w:vAlign w:val="center"/>
          </w:tcPr>
          <w:p w14:paraId="0B86144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机动车来历证明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889E4E">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机动车转移登记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8FCE7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FC80F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二手车交易市场、人民</w:t>
            </w:r>
            <w:r>
              <w:rPr>
                <w:rFonts w:hint="eastAsia" w:ascii="仿宋_GB2312" w:hAnsi="仿宋_GB2312" w:eastAsia="仿宋_GB2312" w:cs="仿宋_GB2312"/>
                <w:i w:val="0"/>
                <w:color w:val="000000"/>
                <w:spacing w:val="-17"/>
                <w:kern w:val="0"/>
                <w:sz w:val="24"/>
                <w:szCs w:val="24"/>
                <w:u w:val="none"/>
                <w:lang w:val="en-US" w:eastAsia="zh-CN" w:bidi="ar"/>
              </w:rPr>
              <w:t>法院出具、</w:t>
            </w:r>
            <w:r>
              <w:rPr>
                <w:rFonts w:hint="eastAsia" w:ascii="仿宋_GB2312" w:hAnsi="仿宋_GB2312" w:eastAsia="仿宋_GB2312" w:cs="仿宋_GB2312"/>
                <w:i w:val="0"/>
                <w:color w:val="000000"/>
                <w:spacing w:val="-17"/>
                <w:kern w:val="0"/>
                <w:sz w:val="24"/>
                <w:szCs w:val="24"/>
                <w:u w:val="none"/>
                <w:lang w:val="en-US" w:eastAsia="zh-CN" w:bidi="ar"/>
              </w:rPr>
              <w:br w:type="textWrapping"/>
            </w:r>
            <w:r>
              <w:rPr>
                <w:rFonts w:hint="eastAsia" w:ascii="仿宋_GB2312" w:hAnsi="仿宋_GB2312" w:eastAsia="仿宋_GB2312" w:cs="仿宋_GB2312"/>
                <w:i w:val="0"/>
                <w:color w:val="000000"/>
                <w:spacing w:val="-17"/>
                <w:kern w:val="0"/>
                <w:sz w:val="24"/>
                <w:szCs w:val="24"/>
                <w:u w:val="none"/>
                <w:lang w:val="en-US" w:eastAsia="zh-CN" w:bidi="ar"/>
              </w:rPr>
              <w:t>公证机关、公安机关、</w:t>
            </w:r>
            <w:r>
              <w:rPr>
                <w:rFonts w:hint="eastAsia" w:ascii="仿宋_GB2312" w:hAnsi="仿宋_GB2312" w:eastAsia="仿宋_GB2312" w:cs="仿宋_GB2312"/>
                <w:i w:val="0"/>
                <w:color w:val="000000"/>
                <w:spacing w:val="-11"/>
                <w:kern w:val="0"/>
                <w:sz w:val="24"/>
                <w:szCs w:val="24"/>
                <w:u w:val="none"/>
                <w:lang w:val="en-US" w:eastAsia="zh-CN" w:bidi="ar"/>
              </w:rPr>
              <w:t>其他相关部门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5BEEF05">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AEB58A5">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1.二手车交易市场出具交易发票</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2.人民法院出具《判决书》等</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3.公证书由公证机关出具</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11"/>
                <w:kern w:val="0"/>
                <w:sz w:val="24"/>
                <w:szCs w:val="24"/>
                <w:u w:val="none"/>
                <w:lang w:val="en-US" w:eastAsia="zh-CN" w:bidi="ar"/>
              </w:rPr>
              <w:t>4.《权益转让证明书》由公安机关出具</w:t>
            </w:r>
            <w:r>
              <w:rPr>
                <w:rFonts w:hint="eastAsia" w:ascii="仿宋_GB2312" w:hAnsi="仿宋_GB2312" w:eastAsia="仿宋_GB2312" w:cs="仿宋_GB2312"/>
                <w:i w:val="0"/>
                <w:color w:val="000000"/>
                <w:spacing w:val="-11"/>
                <w:kern w:val="0"/>
                <w:sz w:val="24"/>
                <w:szCs w:val="24"/>
                <w:u w:val="none"/>
                <w:lang w:val="en-US" w:eastAsia="zh-CN" w:bidi="ar"/>
              </w:rPr>
              <w:br w:type="textWrapping"/>
            </w:r>
            <w:r>
              <w:rPr>
                <w:rFonts w:hint="eastAsia" w:ascii="仿宋_GB2312" w:hAnsi="仿宋_GB2312" w:eastAsia="仿宋_GB2312" w:cs="仿宋_GB2312"/>
                <w:i w:val="0"/>
                <w:color w:val="000000"/>
                <w:spacing w:val="-23"/>
                <w:kern w:val="0"/>
                <w:sz w:val="24"/>
                <w:szCs w:val="24"/>
                <w:u w:val="none"/>
                <w:lang w:val="en-US" w:eastAsia="zh-CN" w:bidi="ar"/>
              </w:rPr>
              <w:t>5.其他相关部门出具的批准文件或调拨证明</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3E0610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82A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9813F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2024" w:type="dxa"/>
            <w:tcBorders>
              <w:top w:val="single" w:color="000000" w:sz="4" w:space="0"/>
              <w:bottom w:val="single" w:color="000000" w:sz="4" w:space="0"/>
              <w:right w:val="single" w:color="000000" w:sz="4" w:space="0"/>
            </w:tcBorders>
            <w:noWrap w:val="0"/>
            <w:vAlign w:val="center"/>
          </w:tcPr>
          <w:p w14:paraId="1236BD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营运车辆购置（过户）证明/注册证明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7863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出租车、网约车办理注册登记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26D3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BCD7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BB48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355368">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31FDD0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334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83125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161</w:t>
            </w:r>
          </w:p>
        </w:tc>
        <w:tc>
          <w:tcPr>
            <w:tcW w:w="2024" w:type="dxa"/>
            <w:tcBorders>
              <w:top w:val="single" w:color="000000" w:sz="4" w:space="0"/>
              <w:bottom w:val="single" w:color="000000" w:sz="4" w:space="0"/>
              <w:right w:val="single" w:color="000000" w:sz="4" w:space="0"/>
            </w:tcBorders>
            <w:noWrap w:val="0"/>
            <w:vAlign w:val="center"/>
          </w:tcPr>
          <w:p w14:paraId="321943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营运车辆购置（过户）证明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B4D5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公路客运、旅游客运、危化物品运输车辆办理注册登记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1742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EBDBE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道路运输管理局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9E3A1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B2539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车辆购置发票替代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B88E271">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802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D528D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162</w:t>
            </w:r>
          </w:p>
        </w:tc>
        <w:tc>
          <w:tcPr>
            <w:tcW w:w="2024" w:type="dxa"/>
            <w:tcBorders>
              <w:top w:val="single" w:color="000000" w:sz="4" w:space="0"/>
              <w:bottom w:val="single" w:color="000000" w:sz="4" w:space="0"/>
              <w:right w:val="single" w:color="000000" w:sz="4" w:space="0"/>
            </w:tcBorders>
            <w:noWrap w:val="0"/>
            <w:vAlign w:val="center"/>
          </w:tcPr>
          <w:p w14:paraId="53550C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非常住户口所在地申请条件证明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11FF2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往来港澳台通行证签发、普通护照核发</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482D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3987B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39EC9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4E06D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内部核查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6C8D0F1">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247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9C249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163</w:t>
            </w:r>
          </w:p>
        </w:tc>
        <w:tc>
          <w:tcPr>
            <w:tcW w:w="2024" w:type="dxa"/>
            <w:tcBorders>
              <w:top w:val="single" w:color="000000" w:sz="4" w:space="0"/>
              <w:bottom w:val="single" w:color="000000" w:sz="4" w:space="0"/>
              <w:right w:val="single" w:color="000000" w:sz="4" w:space="0"/>
            </w:tcBorders>
            <w:noWrap w:val="0"/>
            <w:vAlign w:val="center"/>
          </w:tcPr>
          <w:p w14:paraId="540FD4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学校学生、单位员工重名证明</w:t>
            </w:r>
          </w:p>
        </w:tc>
        <w:tc>
          <w:tcPr>
            <w:tcW w:w="1440" w:type="dxa"/>
            <w:tcBorders>
              <w:top w:val="single" w:color="000000" w:sz="4" w:space="0"/>
              <w:left w:val="single" w:color="000000" w:sz="4" w:space="0"/>
              <w:right w:val="single" w:color="000000" w:sz="4" w:space="0"/>
            </w:tcBorders>
            <w:noWrap w:val="0"/>
            <w:vAlign w:val="center"/>
          </w:tcPr>
          <w:p w14:paraId="2EE81F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变更姓名</w:t>
            </w:r>
          </w:p>
        </w:tc>
        <w:tc>
          <w:tcPr>
            <w:tcW w:w="1110" w:type="dxa"/>
            <w:tcBorders>
              <w:top w:val="single" w:color="000000" w:sz="4" w:space="0"/>
              <w:left w:val="single" w:color="000000" w:sz="4" w:space="0"/>
              <w:right w:val="single" w:color="000000" w:sz="4" w:space="0"/>
            </w:tcBorders>
            <w:noWrap w:val="0"/>
            <w:vAlign w:val="center"/>
          </w:tcPr>
          <w:p w14:paraId="783466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right w:val="single" w:color="000000" w:sz="4" w:space="0"/>
            </w:tcBorders>
            <w:noWrap w:val="0"/>
            <w:vAlign w:val="center"/>
          </w:tcPr>
          <w:p w14:paraId="016CA9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学校、单位</w:t>
            </w:r>
          </w:p>
        </w:tc>
        <w:tc>
          <w:tcPr>
            <w:tcW w:w="570" w:type="dxa"/>
            <w:tcBorders>
              <w:top w:val="single" w:color="000000" w:sz="4" w:space="0"/>
              <w:left w:val="single" w:color="000000" w:sz="4" w:space="0"/>
              <w:right w:val="single" w:color="000000" w:sz="4" w:space="0"/>
            </w:tcBorders>
            <w:noWrap w:val="0"/>
            <w:vAlign w:val="center"/>
          </w:tcPr>
          <w:p w14:paraId="0DF118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right w:val="single" w:color="000000" w:sz="4" w:space="0"/>
            </w:tcBorders>
            <w:noWrap w:val="0"/>
            <w:vAlign w:val="center"/>
          </w:tcPr>
          <w:p w14:paraId="7500EB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个人说明，部门核查</w:t>
            </w:r>
          </w:p>
        </w:tc>
        <w:tc>
          <w:tcPr>
            <w:tcW w:w="778" w:type="dxa"/>
            <w:tcBorders>
              <w:top w:val="single" w:color="000000" w:sz="4" w:space="0"/>
              <w:left w:val="single" w:color="000000" w:sz="4" w:space="0"/>
              <w:right w:val="single" w:color="000000" w:sz="4" w:space="0"/>
            </w:tcBorders>
            <w:noWrap w:val="0"/>
            <w:vAlign w:val="center"/>
          </w:tcPr>
          <w:p w14:paraId="71852EBA">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550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079F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164</w:t>
            </w:r>
          </w:p>
        </w:tc>
        <w:tc>
          <w:tcPr>
            <w:tcW w:w="2024" w:type="dxa"/>
            <w:tcBorders>
              <w:top w:val="single" w:color="000000" w:sz="4" w:space="0"/>
              <w:bottom w:val="single" w:color="000000" w:sz="4" w:space="0"/>
            </w:tcBorders>
            <w:noWrap w:val="0"/>
            <w:vAlign w:val="center"/>
          </w:tcPr>
          <w:p w14:paraId="422F87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无犯罪记录证明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73D5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申请旅店业许可、申请制造、销售许可</w:t>
            </w:r>
          </w:p>
        </w:tc>
        <w:tc>
          <w:tcPr>
            <w:tcW w:w="1110" w:type="dxa"/>
            <w:tcBorders>
              <w:top w:val="single" w:color="000000" w:sz="4" w:space="0"/>
              <w:left w:val="single" w:color="000000" w:sz="4" w:space="0"/>
              <w:right w:val="single" w:color="000000" w:sz="4" w:space="0"/>
            </w:tcBorders>
            <w:noWrap w:val="0"/>
            <w:vAlign w:val="center"/>
          </w:tcPr>
          <w:p w14:paraId="0169D0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9B37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各派出所</w:t>
            </w:r>
          </w:p>
        </w:tc>
        <w:tc>
          <w:tcPr>
            <w:tcW w:w="570" w:type="dxa"/>
            <w:tcBorders>
              <w:top w:val="single" w:color="000000" w:sz="4" w:space="0"/>
              <w:left w:val="single" w:color="000000" w:sz="4" w:space="0"/>
              <w:right w:val="single" w:color="000000" w:sz="4" w:space="0"/>
            </w:tcBorders>
            <w:noWrap w:val="0"/>
            <w:vAlign w:val="center"/>
          </w:tcPr>
          <w:p w14:paraId="33B07D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39DA6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A12FDC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B11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8574D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165</w:t>
            </w:r>
          </w:p>
        </w:tc>
        <w:tc>
          <w:tcPr>
            <w:tcW w:w="2024" w:type="dxa"/>
            <w:tcBorders>
              <w:bottom w:val="single" w:color="000000" w:sz="4" w:space="0"/>
            </w:tcBorders>
            <w:noWrap w:val="0"/>
            <w:vAlign w:val="center"/>
          </w:tcPr>
          <w:p w14:paraId="61921D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身份证明</w:t>
            </w:r>
          </w:p>
        </w:tc>
        <w:tc>
          <w:tcPr>
            <w:tcW w:w="1440" w:type="dxa"/>
            <w:tcBorders>
              <w:left w:val="single" w:color="000000" w:sz="4" w:space="0"/>
              <w:bottom w:val="single" w:color="000000" w:sz="4" w:space="0"/>
              <w:right w:val="single" w:color="000000" w:sz="4" w:space="0"/>
            </w:tcBorders>
            <w:noWrap w:val="0"/>
            <w:vAlign w:val="center"/>
          </w:tcPr>
          <w:p w14:paraId="61EDAE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出生上户、办理居住证、护照等</w:t>
            </w:r>
          </w:p>
        </w:tc>
        <w:tc>
          <w:tcPr>
            <w:tcW w:w="1110" w:type="dxa"/>
            <w:tcBorders>
              <w:top w:val="single" w:color="000000" w:sz="4" w:space="0"/>
              <w:left w:val="single" w:color="000000" w:sz="4" w:space="0"/>
              <w:right w:val="single" w:color="000000" w:sz="4" w:space="0"/>
            </w:tcBorders>
            <w:noWrap w:val="0"/>
            <w:vAlign w:val="center"/>
          </w:tcPr>
          <w:p w14:paraId="11AF8D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14:paraId="3A15D0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各派出所</w:t>
            </w:r>
          </w:p>
        </w:tc>
        <w:tc>
          <w:tcPr>
            <w:tcW w:w="570" w:type="dxa"/>
            <w:tcBorders>
              <w:top w:val="single" w:color="000000" w:sz="4" w:space="0"/>
              <w:left w:val="single" w:color="000000" w:sz="4" w:space="0"/>
              <w:right w:val="single" w:color="000000" w:sz="4" w:space="0"/>
            </w:tcBorders>
            <w:noWrap w:val="0"/>
            <w:vAlign w:val="center"/>
          </w:tcPr>
          <w:p w14:paraId="5757BD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A197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40AFB4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44ED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3D60F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166</w:t>
            </w:r>
          </w:p>
        </w:tc>
        <w:tc>
          <w:tcPr>
            <w:tcW w:w="2024" w:type="dxa"/>
            <w:tcBorders>
              <w:bottom w:val="single" w:color="000000" w:sz="4" w:space="0"/>
            </w:tcBorders>
            <w:noWrap w:val="0"/>
            <w:vAlign w:val="center"/>
          </w:tcPr>
          <w:p w14:paraId="7BB685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结婚证明</w:t>
            </w:r>
          </w:p>
        </w:tc>
        <w:tc>
          <w:tcPr>
            <w:tcW w:w="1440" w:type="dxa"/>
            <w:tcBorders>
              <w:left w:val="single" w:color="000000" w:sz="4" w:space="0"/>
              <w:bottom w:val="single" w:color="000000" w:sz="4" w:space="0"/>
              <w:right w:val="single" w:color="000000" w:sz="4" w:space="0"/>
            </w:tcBorders>
            <w:noWrap w:val="0"/>
            <w:vAlign w:val="center"/>
          </w:tcPr>
          <w:p w14:paraId="007245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出生上户</w:t>
            </w:r>
          </w:p>
        </w:tc>
        <w:tc>
          <w:tcPr>
            <w:tcW w:w="1110" w:type="dxa"/>
            <w:tcBorders>
              <w:top w:val="single" w:color="000000" w:sz="4" w:space="0"/>
              <w:left w:val="single" w:color="000000" w:sz="4" w:space="0"/>
              <w:right w:val="single" w:color="000000" w:sz="4" w:space="0"/>
            </w:tcBorders>
            <w:noWrap w:val="0"/>
            <w:vAlign w:val="center"/>
          </w:tcPr>
          <w:p w14:paraId="5E7BE7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14:paraId="0B383A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民政部门</w:t>
            </w:r>
          </w:p>
        </w:tc>
        <w:tc>
          <w:tcPr>
            <w:tcW w:w="570" w:type="dxa"/>
            <w:tcBorders>
              <w:top w:val="single" w:color="000000" w:sz="4" w:space="0"/>
              <w:left w:val="single" w:color="000000" w:sz="4" w:space="0"/>
              <w:right w:val="single" w:color="000000" w:sz="4" w:space="0"/>
            </w:tcBorders>
            <w:noWrap w:val="0"/>
            <w:vAlign w:val="center"/>
          </w:tcPr>
          <w:p w14:paraId="2CB5AC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5CB63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727A13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017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3AD61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167</w:t>
            </w:r>
          </w:p>
        </w:tc>
        <w:tc>
          <w:tcPr>
            <w:tcW w:w="2024" w:type="dxa"/>
            <w:tcBorders>
              <w:bottom w:val="single" w:color="000000" w:sz="4" w:space="0"/>
            </w:tcBorders>
            <w:noWrap w:val="0"/>
            <w:vAlign w:val="center"/>
          </w:tcPr>
          <w:p w14:paraId="5378DD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出生证明</w:t>
            </w:r>
          </w:p>
        </w:tc>
        <w:tc>
          <w:tcPr>
            <w:tcW w:w="1440" w:type="dxa"/>
            <w:tcBorders>
              <w:left w:val="single" w:color="000000" w:sz="4" w:space="0"/>
              <w:bottom w:val="single" w:color="000000" w:sz="4" w:space="0"/>
              <w:right w:val="single" w:color="000000" w:sz="4" w:space="0"/>
            </w:tcBorders>
            <w:noWrap w:val="0"/>
            <w:vAlign w:val="center"/>
          </w:tcPr>
          <w:p w14:paraId="65DB19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出生上户</w:t>
            </w:r>
          </w:p>
        </w:tc>
        <w:tc>
          <w:tcPr>
            <w:tcW w:w="1110" w:type="dxa"/>
            <w:tcBorders>
              <w:top w:val="single" w:color="000000" w:sz="4" w:space="0"/>
              <w:left w:val="single" w:color="000000" w:sz="4" w:space="0"/>
              <w:right w:val="single" w:color="000000" w:sz="4" w:space="0"/>
            </w:tcBorders>
            <w:noWrap w:val="0"/>
            <w:vAlign w:val="center"/>
          </w:tcPr>
          <w:p w14:paraId="35EADD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14:paraId="43DD59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市卫健委</w:t>
            </w:r>
          </w:p>
        </w:tc>
        <w:tc>
          <w:tcPr>
            <w:tcW w:w="570" w:type="dxa"/>
            <w:tcBorders>
              <w:top w:val="single" w:color="000000" w:sz="4" w:space="0"/>
              <w:left w:val="single" w:color="000000" w:sz="4" w:space="0"/>
              <w:right w:val="single" w:color="000000" w:sz="4" w:space="0"/>
            </w:tcBorders>
            <w:noWrap w:val="0"/>
            <w:vAlign w:val="center"/>
          </w:tcPr>
          <w:p w14:paraId="5FC6AC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noWrap w:val="0"/>
            <w:vAlign w:val="center"/>
          </w:tcPr>
          <w:p w14:paraId="61A3C0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A49B11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137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FADC8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168</w:t>
            </w:r>
          </w:p>
        </w:tc>
        <w:tc>
          <w:tcPr>
            <w:tcW w:w="2024" w:type="dxa"/>
            <w:tcBorders>
              <w:bottom w:val="single" w:color="000000" w:sz="4" w:space="0"/>
            </w:tcBorders>
            <w:noWrap w:val="0"/>
            <w:vAlign w:val="center"/>
          </w:tcPr>
          <w:p w14:paraId="257B13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死亡证明</w:t>
            </w:r>
          </w:p>
        </w:tc>
        <w:tc>
          <w:tcPr>
            <w:tcW w:w="1440" w:type="dxa"/>
            <w:tcBorders>
              <w:left w:val="single" w:color="000000" w:sz="4" w:space="0"/>
              <w:bottom w:val="single" w:color="000000" w:sz="4" w:space="0"/>
              <w:right w:val="single" w:color="000000" w:sz="4" w:space="0"/>
            </w:tcBorders>
            <w:noWrap w:val="0"/>
            <w:vAlign w:val="center"/>
          </w:tcPr>
          <w:p w14:paraId="108DBF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死亡注销</w:t>
            </w:r>
          </w:p>
        </w:tc>
        <w:tc>
          <w:tcPr>
            <w:tcW w:w="1110" w:type="dxa"/>
            <w:tcBorders>
              <w:top w:val="single" w:color="000000" w:sz="4" w:space="0"/>
              <w:left w:val="single" w:color="000000" w:sz="4" w:space="0"/>
              <w:right w:val="single" w:color="000000" w:sz="4" w:space="0"/>
            </w:tcBorders>
            <w:noWrap w:val="0"/>
            <w:vAlign w:val="center"/>
          </w:tcPr>
          <w:p w14:paraId="333215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14:paraId="69DBE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民政部门</w:t>
            </w:r>
          </w:p>
        </w:tc>
        <w:tc>
          <w:tcPr>
            <w:tcW w:w="570" w:type="dxa"/>
            <w:tcBorders>
              <w:top w:val="single" w:color="000000" w:sz="4" w:space="0"/>
              <w:left w:val="single" w:color="000000" w:sz="4" w:space="0"/>
              <w:right w:val="single" w:color="000000" w:sz="4" w:space="0"/>
            </w:tcBorders>
            <w:noWrap w:val="0"/>
            <w:vAlign w:val="center"/>
          </w:tcPr>
          <w:p w14:paraId="5EE69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A96F2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FA47FB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06F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082DD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w:t>
            </w:r>
          </w:p>
        </w:tc>
        <w:tc>
          <w:tcPr>
            <w:tcW w:w="2024" w:type="dxa"/>
            <w:tcBorders>
              <w:bottom w:val="single" w:color="000000" w:sz="4" w:space="0"/>
            </w:tcBorders>
            <w:noWrap w:val="0"/>
            <w:vAlign w:val="center"/>
          </w:tcPr>
          <w:p w14:paraId="1B18B1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办理营业性爆破作业单位许可时，需提供缴纳基本养老保险、工伤保险、失业保险等社会保险的证明</w:t>
            </w:r>
          </w:p>
        </w:tc>
        <w:tc>
          <w:tcPr>
            <w:tcW w:w="1440" w:type="dxa"/>
            <w:tcBorders>
              <w:left w:val="single" w:color="000000" w:sz="4" w:space="0"/>
              <w:bottom w:val="single" w:color="000000" w:sz="4" w:space="0"/>
              <w:right w:val="single" w:color="000000" w:sz="4" w:space="0"/>
            </w:tcBorders>
            <w:noWrap w:val="0"/>
            <w:vAlign w:val="center"/>
          </w:tcPr>
          <w:p w14:paraId="400F49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办理营业性爆破作业单许可</w:t>
            </w:r>
          </w:p>
        </w:tc>
        <w:tc>
          <w:tcPr>
            <w:tcW w:w="1110" w:type="dxa"/>
            <w:tcBorders>
              <w:top w:val="single" w:color="000000" w:sz="4" w:space="0"/>
              <w:left w:val="single" w:color="000000" w:sz="4" w:space="0"/>
              <w:right w:val="single" w:color="000000" w:sz="4" w:space="0"/>
            </w:tcBorders>
            <w:noWrap w:val="0"/>
            <w:vAlign w:val="center"/>
          </w:tcPr>
          <w:p w14:paraId="4177C5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14:paraId="7FFE9D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人社部门</w:t>
            </w:r>
          </w:p>
        </w:tc>
        <w:tc>
          <w:tcPr>
            <w:tcW w:w="570" w:type="dxa"/>
            <w:tcBorders>
              <w:top w:val="single" w:color="000000" w:sz="4" w:space="0"/>
              <w:left w:val="single" w:color="000000" w:sz="4" w:space="0"/>
              <w:right w:val="single" w:color="000000" w:sz="4" w:space="0"/>
            </w:tcBorders>
            <w:noWrap w:val="0"/>
            <w:vAlign w:val="center"/>
          </w:tcPr>
          <w:p w14:paraId="4D8691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AE246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45300E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262E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96E7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w:t>
            </w:r>
          </w:p>
        </w:tc>
        <w:tc>
          <w:tcPr>
            <w:tcW w:w="2024" w:type="dxa"/>
            <w:tcBorders>
              <w:bottom w:val="single" w:color="000000" w:sz="4" w:space="0"/>
            </w:tcBorders>
            <w:noWrap w:val="0"/>
            <w:vAlign w:val="center"/>
          </w:tcPr>
          <w:p w14:paraId="091C69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申请营业性射击场所设立许可、民用枪支（弹药）配售许可时，需提供资格审查表（派出所盖章）</w:t>
            </w:r>
          </w:p>
        </w:tc>
        <w:tc>
          <w:tcPr>
            <w:tcW w:w="1440" w:type="dxa"/>
            <w:tcBorders>
              <w:left w:val="single" w:color="000000" w:sz="4" w:space="0"/>
              <w:bottom w:val="single" w:color="000000" w:sz="4" w:space="0"/>
              <w:right w:val="single" w:color="000000" w:sz="4" w:space="0"/>
            </w:tcBorders>
            <w:noWrap w:val="0"/>
            <w:vAlign w:val="center"/>
          </w:tcPr>
          <w:p w14:paraId="064043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申请营业性射击场所设立许可、民用枪支（弹药）配售许可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A409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1230" w:type="dxa"/>
            <w:tcBorders>
              <w:left w:val="single" w:color="000000" w:sz="4" w:space="0"/>
              <w:bottom w:val="single" w:color="000000" w:sz="4" w:space="0"/>
              <w:right w:val="single" w:color="000000" w:sz="4" w:space="0"/>
            </w:tcBorders>
            <w:noWrap w:val="0"/>
            <w:vAlign w:val="center"/>
          </w:tcPr>
          <w:p w14:paraId="09BD76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户籍地派出所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531D5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01E5F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部门核查或信息共享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55912A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84E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C16B0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A64D5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A689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逾期交房审核</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11AF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市房管局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0A42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不动产登记中心、房管局及各相关单位、企业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9FD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09DC6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信息共享+内部核查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723A62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579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5D241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A0FE5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E3F4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公租房相关申请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4EF5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市房管局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096B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不动产登记中心、房管局及各相关单位、企业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DA73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57B4E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信息共享+内部核查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17B53D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191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6E110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87A7F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法定代表人或负责人身份证明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9FCE6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成品油经营企业资格初审（水上加油船）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6FBC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市商管办</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39079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726E0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B73E0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法人或负责人身份证等替代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A46FD27">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401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C7B2D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E2A52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组织机构代码证复印件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4B09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规模发卡企业备案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2EFF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市商管办</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554CE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3A79B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14C7BB">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F8C054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45A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35D3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69C2F0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企业法人营业执照或其他主体资格证明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106E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商业特许经营备案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7E65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市商管办</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EA33E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0815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2CDC2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营业执照或其他主体资格证照替代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679D7A0">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B89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6EEE8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40CE1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pacing w:val="-11"/>
                <w:kern w:val="0"/>
                <w:sz w:val="24"/>
                <w:szCs w:val="24"/>
                <w:u w:val="none"/>
                <w:lang w:val="en-US" w:eastAsia="zh-CN" w:bidi="ar"/>
              </w:rPr>
            </w:pPr>
            <w:r>
              <w:rPr>
                <w:rFonts w:hint="eastAsia" w:ascii="仿宋_GB2312" w:hAnsi="仿宋_GB2312" w:eastAsia="仿宋_GB2312" w:cs="仿宋_GB2312"/>
                <w:i w:val="0"/>
                <w:color w:val="000000"/>
                <w:spacing w:val="-11"/>
                <w:kern w:val="0"/>
                <w:sz w:val="24"/>
                <w:szCs w:val="24"/>
                <w:u w:val="none"/>
                <w:lang w:val="en-US" w:eastAsia="zh-CN" w:bidi="ar"/>
              </w:rPr>
              <w:t>依法办理工商登记的个体工商户（独资经营者），须提交合法公证机构出具的财产公证证明；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00FEB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对外贸易经营者备案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71F5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D474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公证机构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2463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CB15A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E64CCB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0E7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571D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6A16E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依法办理工商登记的外国（地区）企业，须提交经合法公证机构出具的资金信用证明文件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D900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对外贸易经营者备案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170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96FD1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公证机构</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9510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A21EC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128053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197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125E1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779F2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外商投资企业最终实际控制人股权架构图（变更事项不涉及外商投资企业最终实际控制人变更的，无需提供）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FEDE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外商投资企业设立及变更备案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3AB6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267F6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CA7B4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DD71D37">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66A68C4">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6A23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C1B5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76FD4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涉及外国投资者以符合规定的境外公司股权作为支付手段的，需提供获得境外公司股权的境内企业《企业境外投资证书》</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D7A50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外商投资企业设立及变更备案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53F0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市商务局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C1393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企业</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70BA7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1972931">
            <w:pPr>
              <w:keepNext w:val="0"/>
              <w:keepLines w:val="0"/>
              <w:pageBreakBefore w:val="0"/>
              <w:widowControl/>
              <w:kinsoku/>
              <w:wordWrap/>
              <w:overflowPunct/>
              <w:topLinePunct w:val="0"/>
              <w:autoSpaceDE/>
              <w:autoSpaceDN/>
              <w:bidi w:val="0"/>
              <w:adjustRightInd/>
              <w:snapToGrid/>
              <w:spacing w:line="260" w:lineRule="exact"/>
              <w:jc w:val="left"/>
              <w:outlineLvl w:val="9"/>
              <w:rPr>
                <w:rFonts w:hint="eastAsia" w:ascii="仿宋_GB2312" w:hAnsi="仿宋_GB2312" w:eastAsia="仿宋_GB2312" w:cs="仿宋_GB2312"/>
                <w:i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D72CE2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B53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81439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EB530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资信证明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0E8EB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041F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6B491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81079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049BF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银行对账单替代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0A4FAAD">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0C8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C817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B7C2C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法定代表人（负责人）身份证明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EC549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B55A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4B77E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E0176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61843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965754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242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1A13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655C5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仓储设施产权证明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9E469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粮食收购资格许可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CBE3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E6ADF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不动产中心或租赁单位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BF9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5716D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产权证或租赁合同替代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FE51F5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4E5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78D5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61F06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有关污染源、危险源安全距离证明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6317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粮油仓储单位备案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0B9C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市粮食局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A0D42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相关部门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2A876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9655C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实地核查 </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9870C2C">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F38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EC8B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184</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E4C1E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建设单位的工商营业执照等合法身份证明文件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578E4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建设工程消防设计审核、备案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5933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143FE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0D063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9646B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营业执照、事业单位法人证等替代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88615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6E0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931DD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185</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9888B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新建、扩建工程的建设工程规划许可证明文件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53F7F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建设工程消防设计审核、备案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FC3B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FA33E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4A9BE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A726D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建设工程规划许可证、规划部门批准的临时性建筑的批复文件替代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41A8D1E">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644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5292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186</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408C1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设计单位资质证明文件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1DD3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建设工程消防设计审核、备案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6E00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2DB1D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A2A8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BAA41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设计单位资质证、营业执照、法人身份证、设计人员资质证及身份证等替代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0C370D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11C8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8D9AE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187</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04B159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消防产品质量合格证明文件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9287F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5B02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B3FE6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74D3D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4E3D0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消防产品检验报告、强制认证证书替代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7CD0912">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731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5AC55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188</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E75A7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有防火性能要求的</w:t>
            </w:r>
            <w:r>
              <w:rPr>
                <w:rFonts w:hint="eastAsia" w:ascii="仿宋_GB2312" w:hAnsi="仿宋_GB2312" w:eastAsia="仿宋_GB2312" w:cs="仿宋_GB2312"/>
                <w:i w:val="0"/>
                <w:color w:val="000000"/>
                <w:spacing w:val="-11"/>
                <w:kern w:val="0"/>
                <w:sz w:val="24"/>
                <w:szCs w:val="24"/>
                <w:u w:val="none"/>
                <w:lang w:val="en-US" w:eastAsia="zh-CN" w:bidi="ar"/>
              </w:rPr>
              <w:t>建筑构件、建筑材料、室内装修装</w:t>
            </w:r>
            <w:r>
              <w:rPr>
                <w:rFonts w:hint="eastAsia" w:ascii="仿宋_GB2312" w:hAnsi="仿宋_GB2312" w:eastAsia="仿宋_GB2312" w:cs="仿宋_GB2312"/>
                <w:i w:val="0"/>
                <w:color w:val="000000"/>
                <w:kern w:val="0"/>
                <w:sz w:val="24"/>
                <w:szCs w:val="24"/>
                <w:u w:val="none"/>
                <w:lang w:val="en-US" w:eastAsia="zh-CN" w:bidi="ar"/>
              </w:rPr>
              <w:t>饰材料符合国家标准或者行业标准的证明文件、出厂合格证</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1CF24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F3DC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3455D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9A6F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CF91A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防火材料检验报告替代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330618F">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51E9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58C7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189</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1F8CCC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消防设施、电器防火技术检测合格证明文件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92E1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2AA6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7CE77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D137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8388C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消防设施检测报告替代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3901DD9">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7F16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DE2CD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190</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9B0C7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施工、工程监理、检测单位的合法身份证明和资质等级证明文件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A4A7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EE55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8F04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A28E6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265B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身份证、资质证书、营业执照等替代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3A8CD0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44D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2E4BB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191</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E600E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建设单位的工商营业执照等合法身份证明文件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B73E8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建设工程消防验收、备案</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285A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F01A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建设单位</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2DA00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0B8B8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6"/>
                <w:kern w:val="0"/>
                <w:sz w:val="24"/>
                <w:szCs w:val="24"/>
                <w:u w:val="none"/>
                <w:lang w:val="en-US" w:eastAsia="zh-CN" w:bidi="ar"/>
              </w:rPr>
              <w:t>工商营业执照等证件代替，或内部核查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14A70F5">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35A2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BB884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01C36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依法取得的建设工程消防验收的法律</w:t>
            </w:r>
            <w:r>
              <w:rPr>
                <w:rFonts w:hint="eastAsia" w:ascii="仿宋_GB2312" w:hAnsi="仿宋_GB2312" w:eastAsia="仿宋_GB2312" w:cs="仿宋_GB2312"/>
                <w:i w:val="0"/>
                <w:color w:val="000000"/>
                <w:spacing w:val="-11"/>
                <w:kern w:val="0"/>
                <w:sz w:val="24"/>
                <w:szCs w:val="24"/>
                <w:u w:val="none"/>
                <w:lang w:val="en-US" w:eastAsia="zh-CN" w:bidi="ar"/>
              </w:rPr>
              <w:t>文书复印件（并出示原件）</w:t>
            </w:r>
            <w:r>
              <w:rPr>
                <w:rFonts w:hint="eastAsia" w:ascii="仿宋_GB2312" w:hAnsi="仿宋_GB2312" w:eastAsia="仿宋_GB2312" w:cs="仿宋_GB2312"/>
                <w:i w:val="0"/>
                <w:color w:val="000000"/>
                <w:kern w:val="0"/>
                <w:sz w:val="24"/>
                <w:szCs w:val="24"/>
                <w:u w:val="none"/>
                <w:lang w:val="en-US" w:eastAsia="zh-CN" w:bidi="ar"/>
              </w:rPr>
              <w:t>或者进行竣工验收消防备案抽查合格的证明文件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F12B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7"/>
                <w:kern w:val="0"/>
                <w:sz w:val="24"/>
                <w:szCs w:val="24"/>
                <w:u w:val="none"/>
                <w:lang w:val="en-US" w:eastAsia="zh-CN" w:bidi="ar"/>
              </w:rPr>
              <w:t>公众聚集场所在投入使用、营业前的消防安全检查</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1DA0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市消防大队</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D12A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消防部门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20707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88B19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内部共享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7766496">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r w14:paraId="02C8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D58A4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193</w:t>
            </w:r>
          </w:p>
        </w:tc>
        <w:tc>
          <w:tcPr>
            <w:tcW w:w="2024" w:type="dxa"/>
            <w:tcBorders>
              <w:top w:val="single" w:color="000000" w:sz="4" w:space="0"/>
              <w:left w:val="single" w:color="000000" w:sz="4" w:space="0"/>
              <w:bottom w:val="single" w:color="000000" w:sz="4" w:space="0"/>
              <w:right w:val="single" w:color="000000" w:sz="4" w:space="0"/>
            </w:tcBorders>
            <w:noWrap w:val="0"/>
            <w:vAlign w:val="center"/>
          </w:tcPr>
          <w:p w14:paraId="3FE621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工商营业执照副本复印件</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D7913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烟草专卖零售许可证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53E4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pacing w:val="-17"/>
                <w:kern w:val="0"/>
                <w:sz w:val="24"/>
                <w:szCs w:val="24"/>
                <w:u w:val="none"/>
                <w:lang w:val="en-US" w:eastAsia="zh-CN" w:bidi="ar"/>
              </w:rPr>
            </w:pPr>
            <w:r>
              <w:rPr>
                <w:rFonts w:hint="eastAsia" w:ascii="仿宋_GB2312" w:hAnsi="仿宋_GB2312" w:eastAsia="仿宋_GB2312" w:cs="仿宋_GB2312"/>
                <w:i w:val="0"/>
                <w:color w:val="000000"/>
                <w:spacing w:val="-17"/>
                <w:kern w:val="0"/>
                <w:sz w:val="24"/>
                <w:szCs w:val="24"/>
                <w:u w:val="none"/>
                <w:lang w:val="en-US" w:eastAsia="zh-CN" w:bidi="ar"/>
              </w:rPr>
              <w:t>烟草专卖局</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20D91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pacing w:val="-11"/>
                <w:kern w:val="0"/>
                <w:sz w:val="24"/>
                <w:szCs w:val="24"/>
                <w:u w:val="none"/>
                <w:lang w:val="en-US" w:eastAsia="zh-CN" w:bidi="ar"/>
              </w:rPr>
              <w:t>市监局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FA175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取消替代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C021B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网络信息共享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6FDBEAD">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仿宋_GB2312" w:hAnsi="仿宋_GB2312" w:eastAsia="仿宋_GB2312" w:cs="仿宋_GB2312"/>
                <w:i w:val="0"/>
                <w:color w:val="000000"/>
                <w:sz w:val="24"/>
                <w:szCs w:val="24"/>
                <w:u w:val="none"/>
              </w:rPr>
            </w:pPr>
          </w:p>
        </w:tc>
      </w:tr>
    </w:tbl>
    <w:p w14:paraId="4A724E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46B9E"/>
    <w:rsid w:val="00C41677"/>
    <w:rsid w:val="02B770C2"/>
    <w:rsid w:val="05323DCF"/>
    <w:rsid w:val="09540C6B"/>
    <w:rsid w:val="0D171597"/>
    <w:rsid w:val="13CE53D0"/>
    <w:rsid w:val="14295CC2"/>
    <w:rsid w:val="1D8D411E"/>
    <w:rsid w:val="241C71A6"/>
    <w:rsid w:val="256D7EDE"/>
    <w:rsid w:val="290004A0"/>
    <w:rsid w:val="2C7B3CFC"/>
    <w:rsid w:val="2D82122D"/>
    <w:rsid w:val="30E56B5D"/>
    <w:rsid w:val="366B21BE"/>
    <w:rsid w:val="3FA46056"/>
    <w:rsid w:val="40E6614C"/>
    <w:rsid w:val="416079C9"/>
    <w:rsid w:val="4293423D"/>
    <w:rsid w:val="465866C3"/>
    <w:rsid w:val="46A32BFD"/>
    <w:rsid w:val="48EC7169"/>
    <w:rsid w:val="49D61FAB"/>
    <w:rsid w:val="558E0501"/>
    <w:rsid w:val="59432837"/>
    <w:rsid w:val="59A215B3"/>
    <w:rsid w:val="5B546B9E"/>
    <w:rsid w:val="5CF63A8D"/>
    <w:rsid w:val="5FB772E6"/>
    <w:rsid w:val="68AC6168"/>
    <w:rsid w:val="6DC4342B"/>
    <w:rsid w:val="74F731AB"/>
    <w:rsid w:val="753E1603"/>
    <w:rsid w:val="79810B4D"/>
    <w:rsid w:val="7A0D7907"/>
    <w:rsid w:val="7A812A6F"/>
    <w:rsid w:val="7E703768"/>
    <w:rsid w:val="FCFAF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0"/>
      <w:szCs w:val="20"/>
      <w:u w:val="none"/>
    </w:rPr>
  </w:style>
  <w:style w:type="character" w:customStyle="1" w:styleId="5">
    <w:name w:val="font1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2021-12-21T10:11:00Z</dcterms:created>
  <dc:creator>路人</dc:creator>
  <cp:lastModifiedBy>。</cp:lastModifiedBy>
  <dcterms:modified xsi:type="dcterms:W3CDTF">2026-02-10T19:35:04Z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D7E88A56105F41E394CAE26348D97011</vt:lpwstr>
  </property>
</Properties>
</file>