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bookmarkStart w:id="0" w:name="_GoBack"/>
      <w:bookmarkEnd w:id="0"/>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FangSong_GB2312" w:hAnsi="华文中宋" w:eastAsia="FangSong_GB2312" w:cs="宋体"/>
          <w:bCs/>
          <w:color w:val="auto"/>
          <w:kern w:val="0"/>
          <w:sz w:val="32"/>
          <w:szCs w:val="32"/>
          <w:u w:val="none"/>
        </w:rPr>
      </w:pPr>
    </w:p>
    <w:p>
      <w:pPr>
        <w:widowControl/>
        <w:spacing w:line="600" w:lineRule="exact"/>
        <w:jc w:val="center"/>
        <w:rPr>
          <w:rFonts w:hint="eastAsia" w:ascii="FangSong_GB2312" w:hAnsi="华文中宋" w:eastAsia="FangSong_GB2312" w:cs="宋体"/>
          <w:bCs/>
          <w:color w:val="auto"/>
          <w:kern w:val="0"/>
          <w:sz w:val="32"/>
          <w:szCs w:val="32"/>
          <w:u w:val="none"/>
        </w:rPr>
      </w:pPr>
      <w:r>
        <w:rPr>
          <w:rFonts w:hint="eastAsia" w:ascii="FangSong_GB2312" w:hAnsi="华文中宋" w:eastAsia="FangSong_GB2312" w:cs="宋体"/>
          <w:bCs/>
          <w:color w:val="auto"/>
          <w:kern w:val="0"/>
          <w:sz w:val="32"/>
          <w:szCs w:val="32"/>
          <w:u w:val="none"/>
        </w:rPr>
        <w:t>庐府发〔202</w:t>
      </w:r>
      <w:r>
        <w:rPr>
          <w:rFonts w:ascii="FangSong_GB2312" w:hAnsi="华文中宋" w:eastAsia="FangSong_GB2312" w:cs="宋体"/>
          <w:bCs/>
          <w:color w:val="auto"/>
          <w:kern w:val="0"/>
          <w:sz w:val="32"/>
          <w:szCs w:val="32"/>
          <w:u w:val="none"/>
        </w:rPr>
        <w:t>1</w:t>
      </w:r>
      <w:r>
        <w:rPr>
          <w:rFonts w:hint="eastAsia" w:ascii="FangSong_GB2312" w:hAnsi="华文中宋" w:eastAsia="FangSong_GB2312" w:cs="宋体"/>
          <w:bCs/>
          <w:color w:val="auto"/>
          <w:kern w:val="0"/>
          <w:sz w:val="32"/>
          <w:szCs w:val="32"/>
          <w:u w:val="none"/>
        </w:rPr>
        <w:t>〕</w:t>
      </w:r>
      <w:r>
        <w:rPr>
          <w:rFonts w:hint="eastAsia" w:ascii="FangSong_GB2312" w:hAnsi="华文中宋" w:eastAsia="FangSong_GB2312" w:cs="宋体"/>
          <w:bCs/>
          <w:color w:val="auto"/>
          <w:kern w:val="0"/>
          <w:sz w:val="32"/>
          <w:szCs w:val="32"/>
          <w:u w:val="none"/>
          <w:lang w:val="en-US" w:eastAsia="zh-CN"/>
        </w:rPr>
        <w:t>1</w:t>
      </w:r>
      <w:r>
        <w:rPr>
          <w:rFonts w:hint="eastAsia" w:ascii="FangSong_GB2312" w:hAnsi="华文中宋" w:eastAsia="FangSong_GB2312" w:cs="宋体"/>
          <w:bCs/>
          <w:color w:val="auto"/>
          <w:kern w:val="0"/>
          <w:sz w:val="32"/>
          <w:szCs w:val="32"/>
          <w:u w:val="none"/>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FangSong_GB2312" w:hAnsi="华文中宋" w:eastAsia="FangSong_GB2312" w:cs="宋体"/>
          <w:bCs/>
          <w:color w:val="auto"/>
          <w:kern w:val="0"/>
          <w:sz w:val="32"/>
          <w:szCs w:val="32"/>
          <w:u w:val="none"/>
        </w:rPr>
      </w:pPr>
    </w:p>
    <w:p>
      <w:pPr>
        <w:keepNext w:val="0"/>
        <w:keepLines w:val="0"/>
        <w:pageBreakBefore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auto"/>
          <w:spacing w:val="-6"/>
          <w:sz w:val="44"/>
          <w:szCs w:val="44"/>
          <w:u w:val="none"/>
          <w:lang w:eastAsia="zh-CN"/>
        </w:rPr>
      </w:pPr>
      <w:r>
        <w:rPr>
          <w:rFonts w:hint="eastAsia" w:ascii="方正小标宋简体" w:hAnsi="方正小标宋简体" w:eastAsia="方正小标宋简体" w:cs="方正小标宋简体"/>
          <w:b w:val="0"/>
          <w:bCs/>
          <w:color w:val="auto"/>
          <w:spacing w:val="-6"/>
          <w:sz w:val="44"/>
          <w:szCs w:val="44"/>
          <w:u w:val="none"/>
        </w:rPr>
        <w:t>庐山市人民政府</w:t>
      </w:r>
    </w:p>
    <w:p>
      <w:pPr>
        <w:keepNext w:val="0"/>
        <w:keepLines w:val="0"/>
        <w:pageBreakBefore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auto"/>
          <w:spacing w:val="-6"/>
          <w:sz w:val="44"/>
          <w:szCs w:val="44"/>
          <w:u w:val="none"/>
        </w:rPr>
      </w:pPr>
      <w:r>
        <w:rPr>
          <w:rFonts w:hint="eastAsia" w:ascii="方正小标宋简体" w:hAnsi="方正小标宋简体" w:eastAsia="方正小标宋简体" w:cs="方正小标宋简体"/>
          <w:b w:val="0"/>
          <w:bCs/>
          <w:color w:val="auto"/>
          <w:spacing w:val="-6"/>
          <w:sz w:val="44"/>
          <w:szCs w:val="44"/>
          <w:u w:val="none"/>
        </w:rPr>
        <w:t>关于</w:t>
      </w:r>
      <w:r>
        <w:rPr>
          <w:rFonts w:hint="eastAsia" w:ascii="方正小标宋简体" w:hAnsi="方正小标宋简体" w:eastAsia="方正小标宋简体" w:cs="方正小标宋简体"/>
          <w:b w:val="0"/>
          <w:bCs/>
          <w:color w:val="auto"/>
          <w:spacing w:val="-6"/>
          <w:sz w:val="44"/>
          <w:szCs w:val="44"/>
          <w:u w:val="none"/>
          <w:lang w:eastAsia="zh-CN"/>
        </w:rPr>
        <w:t>印发庐山市人民政府工作规则</w:t>
      </w:r>
      <w:r>
        <w:rPr>
          <w:rFonts w:hint="eastAsia" w:ascii="方正小标宋简体" w:hAnsi="方正小标宋简体" w:eastAsia="方正小标宋简体" w:cs="方正小标宋简体"/>
          <w:b w:val="0"/>
          <w:bCs/>
          <w:color w:val="auto"/>
          <w:spacing w:val="-6"/>
          <w:sz w:val="44"/>
          <w:szCs w:val="44"/>
          <w:u w:val="none"/>
        </w:rPr>
        <w:t>的通知</w:t>
      </w:r>
    </w:p>
    <w:p>
      <w:pPr>
        <w:keepNext w:val="0"/>
        <w:keepLines w:val="0"/>
        <w:pageBreakBefore w:val="0"/>
        <w:kinsoku/>
        <w:wordWrap/>
        <w:overflowPunct/>
        <w:topLinePunct w:val="0"/>
        <w:bidi w:val="0"/>
        <w:adjustRightInd/>
        <w:spacing w:line="560" w:lineRule="exact"/>
        <w:jc w:val="center"/>
        <w:textAlignment w:val="auto"/>
        <w:rPr>
          <w:rFonts w:hint="eastAsia" w:ascii="宋体" w:hAnsi="宋体"/>
          <w:b/>
          <w:color w:val="auto"/>
          <w:sz w:val="44"/>
          <w:szCs w:val="44"/>
          <w:u w:val="none"/>
        </w:rPr>
      </w:pP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市（局）旅发委，各乡（镇）人民政府，东牯山林场、沙湖山管理处，市政府各部门、直属（驻市）各单位：</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jc w:val="left"/>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《庐山市人民政府工作规则》已经2021年4月16日市一届人民政府第59次常务会议审议通过，现印发给你们，请认真遵照执行。</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kern w:val="2"/>
          <w:sz w:val="32"/>
          <w:szCs w:val="32"/>
          <w:u w:val="none"/>
          <w:lang w:val="en-US" w:eastAsia="zh-CN" w:bidi="ar-SA"/>
        </w:rPr>
      </w:pPr>
    </w:p>
    <w:p>
      <w:pPr>
        <w:rPr>
          <w:rFonts w:hint="eastAsia"/>
          <w:lang w:val="en-US" w:eastAsia="zh-CN"/>
        </w:rPr>
      </w:pPr>
    </w:p>
    <w:p>
      <w:pPr>
        <w:pStyle w:val="2"/>
        <w:ind w:firstLine="4800" w:firstLineChars="1500"/>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2021年4月16日</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jc w:val="left"/>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（此件主动公开）</w:t>
      </w:r>
    </w:p>
    <w:p>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庐山市人民政府工作规则</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第一章　 总　则</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一、根据《中华人民共和国宪法》《中华人民共和国地方各级人民代表大会和地方各级人民政府组织法》，参照《国务院工作规则》《江西省人民政府工作规则》</w:t>
      </w:r>
      <w:r>
        <w:rPr>
          <w:rFonts w:hint="eastAsia" w:ascii="仿宋_GB2312" w:hAnsi="仿宋" w:eastAsia="仿宋_GB2312" w:cs="仿宋"/>
          <w:color w:val="auto"/>
          <w:sz w:val="32"/>
          <w:szCs w:val="32"/>
          <w:u w:val="none"/>
          <w:lang w:eastAsia="zh-CN"/>
        </w:rPr>
        <w:t>《江西省县级以上人民政府重大行政决策程序规定》</w:t>
      </w:r>
      <w:r>
        <w:rPr>
          <w:rFonts w:hint="eastAsia" w:ascii="仿宋_GB2312" w:hAnsi="仿宋" w:eastAsia="仿宋_GB2312" w:cs="仿宋"/>
          <w:color w:val="auto"/>
          <w:sz w:val="32"/>
          <w:szCs w:val="32"/>
          <w:u w:val="none"/>
        </w:rPr>
        <w:t>和《九江市人民政府工作规则》，结合我市实际，制定本规则。</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二、市人民政府工作的指导思想是，高举中国特色社会主义伟大旗帜，以马克思列宁主义、毛泽东思想、邓小平理论、“三个代表”重要思想、科学发展观、习近平新时代中国特色社会主义思想为指导，在党中央、国务院和江西省委、省政府、九江市委、市政府和庐山市委的</w:t>
      </w:r>
      <w:r>
        <w:rPr>
          <w:rFonts w:hint="eastAsia" w:ascii="仿宋_GB2312" w:hAnsi="仿宋" w:eastAsia="仿宋_GB2312" w:cs="仿宋"/>
          <w:color w:val="auto"/>
          <w:sz w:val="32"/>
          <w:szCs w:val="32"/>
          <w:u w:val="none"/>
          <w:lang w:eastAsia="zh-CN"/>
        </w:rPr>
        <w:t>坚强</w:t>
      </w:r>
      <w:r>
        <w:rPr>
          <w:rFonts w:hint="eastAsia" w:ascii="仿宋_GB2312" w:hAnsi="仿宋" w:eastAsia="仿宋_GB2312" w:cs="仿宋"/>
          <w:color w:val="auto"/>
          <w:sz w:val="32"/>
          <w:szCs w:val="32"/>
          <w:u w:val="none"/>
        </w:rPr>
        <w:t>领导下，认真贯彻党的基本理论、基本路线、基本方略，严格遵守宪法和法律法规，全面正确履行政府职能，建设人民满意的忠诚型创新型担当型服务型过硬型</w:t>
      </w:r>
      <w:r>
        <w:rPr>
          <w:rFonts w:hint="eastAsia" w:ascii="仿宋_GB2312" w:hAnsi="仿宋" w:eastAsia="仿宋_GB2312" w:cs="仿宋"/>
          <w:color w:val="auto"/>
          <w:sz w:val="32"/>
          <w:szCs w:val="32"/>
          <w:u w:val="none"/>
          <w:lang w:eastAsia="zh-CN"/>
        </w:rPr>
        <w:t>“五型”</w:t>
      </w:r>
      <w:r>
        <w:rPr>
          <w:rFonts w:hint="eastAsia" w:ascii="仿宋_GB2312" w:hAnsi="仿宋" w:eastAsia="仿宋_GB2312" w:cs="仿宋"/>
          <w:color w:val="auto"/>
          <w:sz w:val="32"/>
          <w:szCs w:val="32"/>
          <w:u w:val="none"/>
        </w:rPr>
        <w:t>政府。</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三、市人民政府工作的准则是，执政为民，依法行政，改革创新</w:t>
      </w:r>
      <w:r>
        <w:rPr>
          <w:rFonts w:hint="eastAsia" w:ascii="仿宋_GB2312" w:hAnsi="仿宋" w:eastAsia="仿宋_GB2312" w:cs="仿宋"/>
          <w:color w:val="auto"/>
          <w:sz w:val="32"/>
          <w:szCs w:val="32"/>
          <w:u w:val="none"/>
          <w:lang w:eastAsia="zh-CN"/>
        </w:rPr>
        <w:t>，攻坚克难，</w:t>
      </w:r>
      <w:r>
        <w:rPr>
          <w:rFonts w:hint="eastAsia" w:ascii="仿宋_GB2312" w:hAnsi="仿宋" w:eastAsia="仿宋_GB2312" w:cs="仿宋"/>
          <w:color w:val="auto"/>
          <w:sz w:val="32"/>
          <w:szCs w:val="32"/>
          <w:u w:val="none"/>
        </w:rPr>
        <w:t>实事求是，民主公开，务实清廉。</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第二章　组成人员职责</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四、市人民政府组成人员要牢固树立政治意识、大局意识、核心意识、看齐意识，坚定道路自信、理论自信、制度自信、文化自信，坚决维护习近平总书记党中央的核心、全党的核心地位，坚决维护党中央权威和集中统一领导，模范遵守宪法和法律，认真履行职责，为民务实，严守纪律，勤勉廉洁。</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五、市人民政府实行市长负责制，市长领导市人民政府全面工作。副市长协助市长工作。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50"/>
        <w:textAlignment w:val="auto"/>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rPr>
        <w:t>六、市长召集和主持市人民政府全体会议和市人民政府常务会议。市人民政府工作中的重大事项，必须经市人民政府全体会议或市人民政府常务会议讨论决定</w:t>
      </w:r>
      <w:r>
        <w:rPr>
          <w:rFonts w:hint="eastAsia" w:ascii="仿宋_GB2312" w:hAnsi="仿宋" w:eastAsia="仿宋_GB2312" w:cs="仿宋"/>
          <w:color w:val="auto"/>
          <w:sz w:val="32"/>
          <w:szCs w:val="32"/>
          <w:u w:val="none"/>
          <w:lang w:eastAsia="zh-CN"/>
        </w:rPr>
        <w:t>；</w:t>
      </w:r>
      <w:r>
        <w:rPr>
          <w:rFonts w:hint="eastAsia" w:ascii="仿宋_GB2312" w:hAnsi="仿宋" w:eastAsia="仿宋_GB2312" w:cs="仿宋"/>
          <w:color w:val="auto"/>
          <w:sz w:val="32"/>
          <w:szCs w:val="32"/>
          <w:u w:val="none"/>
          <w:lang w:val="en-US" w:eastAsia="zh-CN"/>
        </w:rPr>
        <w:t>要充分发扬民主集中制原则，市政府主要负责同志要严格执行“末位表态制”，充分听取与会人员的意见建议，由市长集中讨论意见，以市长的总结发言为准并形成决策。</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50"/>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七、副市长按分工负责处理分管工作，对于重要情况和重大事件，要及时向市长报告；对于带方针政策性的问题，要认真调查研究，向市长提出解决问题的建议；涉及其他副市长分管的工作，要同有关副市长商量决定。需要协调的重要事项，经市长同意并委托后，由负责常务工作的副市长牵头协调。</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八、市政府办公室主任在市长的领导下，负责处理市人民政府的日常工作。办公室副主任按分工，协助副市长或办公室主任联系、协调有关工作。</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九、市长离市出差、出访、考察、学习、休假期间，委托负责常务工作的副市长或其他副市长主持市政府工作。</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十、市人民政府各局、各委员会、各办公室实行局长、主任负责制，由其领导本部门的工作。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50"/>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各局、各委员会、各办公室根据法律、法规和市人民政府的决定，积极履职尽责，充分发挥部门职能作用，着力研究和解决改革、发展、稳定中遇到的困难和问题。</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50"/>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市审计局在市长领导下，依照法律、法规规定独立行使审计监督职能，不受其他行政机关、社会团体和个人的干涉。</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市人民政府各部门要各司其职，各负其责，顾全大局，协调配合，切实维护团结统一、政令畅通，坚决贯彻落实市人民政府各项工作部署。</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第三章　全面正确履行政府职能</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十一、市人民政府要坚持以人民为中心的发展思想，深入贯彻新发展理念，围绕推动高质量跨越式发展，建设现代化经济体系，加强和完善经济调节、市场监管、社会管理、公共服务、生态环境保护职能，深化简政放权、放管结合、优化服务改革，全面提高政府效能，创造良好发展环境，提供基本均等公共服务，维护社会公平正义。</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十二、坚决贯彻执行国家宏观调控政策，加强经济发展趋势研判，科学确定调控目标和政策取向，主要运用经济、法律手段并辅之以必要的行政手段引导和调控经济运行，促进国民经济持续健康发展。</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十三、依法严格市场监管，推进公平准入，加强信用体系建设，强化事中事后监管，健全综合执法体系，规范市场执法，规范行政裁量权，维护市场的统一开放、公平诚信、竞争有序，促进大众创业、万众创新，激发市场活力和社会创造力。</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十四、加强社会治理制度和能力建设，健全全市公共安全体系、社会治安防控体系、应急管理体系、社区治理体系，打造全市共建共治共享的社会治理格局，维护社会公平正义与和谐稳定。</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十五、更加注重公共服务，完善公共政策，健全政府主导、社会参与、全民覆盖、普惠共享、城乡一体、可持续的基本公共服务体系，增强基本公共服务能力，加快推进基本公共服务均等化。</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十六、加强生态环境保护，实行最严格的生态环境保护制度，构建政府为主导、企业为主体、社会组织和公众共同参与的环境治理体系，实施国家生态文明试验区建设，推进绿色发展，实现绿色崛起。</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十七、持续深化“放管服”改革，深入推进“互联网+政务服务”，完善办事流程，创新服务方式，提高行政效率，优化营商环境，便利企业和群众办事。</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u w:val="none"/>
        </w:rPr>
        <w:t>第四章　坚持依法行政</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 w:eastAsia="仿宋_GB2312" w:cs="仿宋"/>
          <w:color w:val="auto"/>
          <w:sz w:val="32"/>
          <w:szCs w:val="32"/>
          <w:u w:val="none"/>
        </w:rPr>
        <w:t>十八、市人民政府及各部门要切实维护宪法和法律权威，建设职能科学、权责法定、执法严明、公开公正、廉洁高效、守法诚信的法治政府，依法行使权力、履行职责、承担责任。</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十九、市人民政府根据经济社会发展的需要，制定、修改或废止规范性文件，发布决定和命令。</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提请市人民政府讨论的市政府规范性文件，由市人民政府相关部门组织起草和征求意见，市政府规范性文件具体运用中的解释由市人民政府相关部门承办。</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 w:eastAsia="仿宋_GB2312" w:cs="仿宋"/>
          <w:color w:val="auto"/>
          <w:sz w:val="32"/>
          <w:szCs w:val="32"/>
          <w:u w:val="none"/>
          <w:lang w:eastAsia="zh-CN"/>
        </w:rPr>
      </w:pPr>
      <w:r>
        <w:rPr>
          <w:rFonts w:hint="eastAsia" w:ascii="仿宋_GB2312" w:hAnsi="仿宋" w:eastAsia="仿宋_GB2312" w:cs="仿宋"/>
          <w:color w:val="auto"/>
          <w:sz w:val="32"/>
          <w:szCs w:val="32"/>
          <w:u w:val="none"/>
          <w:lang w:eastAsia="zh-CN"/>
        </w:rPr>
        <w:t>市人民政府（包括市人民政府办公室）发布的规范性文件，应当</w:t>
      </w:r>
      <w:r>
        <w:rPr>
          <w:rFonts w:hint="eastAsia" w:ascii="仿宋_GB2312" w:hAnsi="仿宋" w:eastAsia="仿宋_GB2312" w:cs="仿宋"/>
          <w:color w:val="auto"/>
          <w:sz w:val="32"/>
          <w:szCs w:val="32"/>
          <w:u w:val="none"/>
        </w:rPr>
        <w:t>自</w:t>
      </w:r>
      <w:r>
        <w:rPr>
          <w:rFonts w:hint="eastAsia" w:ascii="仿宋_GB2312" w:hAnsi="仿宋" w:eastAsia="仿宋_GB2312" w:cs="仿宋"/>
          <w:color w:val="auto"/>
          <w:sz w:val="32"/>
          <w:szCs w:val="32"/>
          <w:u w:val="none"/>
          <w:lang w:eastAsia="zh-CN"/>
        </w:rPr>
        <w:t>文件</w:t>
      </w:r>
      <w:r>
        <w:rPr>
          <w:rFonts w:hint="eastAsia" w:ascii="仿宋_GB2312" w:hAnsi="仿宋" w:eastAsia="仿宋_GB2312" w:cs="仿宋"/>
          <w:color w:val="auto"/>
          <w:sz w:val="32"/>
          <w:szCs w:val="32"/>
          <w:u w:val="none"/>
        </w:rPr>
        <w:t>公布或者印发之日起的三十日内</w:t>
      </w:r>
      <w:r>
        <w:rPr>
          <w:rFonts w:hint="eastAsia" w:ascii="仿宋_GB2312" w:hAnsi="仿宋" w:eastAsia="仿宋_GB2312" w:cs="仿宋"/>
          <w:color w:val="auto"/>
          <w:sz w:val="32"/>
          <w:szCs w:val="32"/>
          <w:u w:val="none"/>
          <w:lang w:eastAsia="zh-CN"/>
        </w:rPr>
        <w:t>，按照规定要求</w:t>
      </w:r>
      <w:r>
        <w:rPr>
          <w:rFonts w:hint="eastAsia" w:ascii="仿宋_GB2312" w:hAnsi="仿宋" w:eastAsia="仿宋_GB2312" w:cs="仿宋"/>
          <w:color w:val="auto"/>
          <w:sz w:val="32"/>
          <w:szCs w:val="32"/>
          <w:u w:val="none"/>
        </w:rPr>
        <w:t>报送</w:t>
      </w:r>
      <w:r>
        <w:rPr>
          <w:rFonts w:hint="eastAsia" w:ascii="仿宋_GB2312" w:hAnsi="仿宋" w:eastAsia="仿宋_GB2312" w:cs="仿宋"/>
          <w:color w:val="auto"/>
          <w:sz w:val="32"/>
          <w:szCs w:val="32"/>
          <w:u w:val="none"/>
          <w:lang w:eastAsia="zh-CN"/>
        </w:rPr>
        <w:t>市人大常委会</w:t>
      </w:r>
      <w:r>
        <w:rPr>
          <w:rFonts w:hint="eastAsia" w:ascii="仿宋_GB2312" w:hAnsi="仿宋" w:eastAsia="仿宋_GB2312" w:cs="仿宋"/>
          <w:color w:val="auto"/>
          <w:sz w:val="32"/>
          <w:szCs w:val="32"/>
          <w:u w:val="none"/>
        </w:rPr>
        <w:t>备案</w:t>
      </w:r>
      <w:r>
        <w:rPr>
          <w:rFonts w:hint="eastAsia" w:ascii="仿宋_GB2312" w:hAnsi="仿宋" w:eastAsia="仿宋_GB2312" w:cs="仿宋"/>
          <w:color w:val="auto"/>
          <w:sz w:val="32"/>
          <w:szCs w:val="32"/>
          <w:u w:val="none"/>
          <w:lang w:eastAsia="zh-CN"/>
        </w:rPr>
        <w:t>，具体由市司法局承办负责。</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市人民政府各部门制定规范性文件，要符合宪法、法律、法规、规章及国务院和江西省、九江市人民政府有关决定、命令的规定，严格遵守法定权限和程序。</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50"/>
        <w:textAlignment w:val="auto"/>
        <w:rPr>
          <w:rFonts w:hint="eastAsia" w:ascii="仿宋_GB2312" w:hAnsi="仿宋" w:eastAsia="仿宋_GB2312" w:cs="仿宋"/>
          <w:color w:val="auto"/>
          <w:sz w:val="32"/>
          <w:szCs w:val="32"/>
          <w:u w:val="none"/>
        </w:rPr>
      </w:pPr>
      <w:r>
        <w:rPr>
          <w:rFonts w:hint="eastAsia" w:ascii="仿宋_GB2312" w:hAnsi="仿宋_GB2312" w:eastAsia="仿宋_GB2312" w:cs="仿宋_GB2312"/>
          <w:color w:val="auto"/>
          <w:sz w:val="32"/>
          <w:szCs w:val="32"/>
          <w:u w:val="none"/>
          <w:lang w:eastAsia="zh-CN"/>
        </w:rPr>
        <w:t>二十、</w:t>
      </w:r>
      <w:r>
        <w:rPr>
          <w:rFonts w:hint="eastAsia" w:ascii="仿宋_GB2312" w:hAnsi="仿宋_GB2312" w:eastAsia="仿宋_GB2312" w:cs="仿宋_GB2312"/>
          <w:color w:val="auto"/>
          <w:sz w:val="32"/>
          <w:szCs w:val="32"/>
          <w:u w:val="none"/>
        </w:rPr>
        <w:t>涉及两个及以</w:t>
      </w:r>
      <w:r>
        <w:rPr>
          <w:rFonts w:hint="eastAsia" w:ascii="仿宋_GB2312" w:hAnsi="仿宋" w:eastAsia="仿宋_GB2312" w:cs="仿宋"/>
          <w:color w:val="auto"/>
          <w:sz w:val="32"/>
          <w:szCs w:val="32"/>
          <w:u w:val="none"/>
        </w:rPr>
        <w:t>上部门职权范围的事项，要充分听取相关部门的意见，并由市政府发布决定或命令，或由有关部门联合制定规范性文件。其中，涉及公众权益、社会关注度高的事项，应当事先请示市人民政府；部门联合制定的重要规范性文件</w:t>
      </w:r>
      <w:r>
        <w:rPr>
          <w:rFonts w:hint="eastAsia" w:ascii="仿宋_GB2312" w:hAnsi="仿宋" w:eastAsia="仿宋_GB2312" w:cs="仿宋"/>
          <w:color w:val="auto"/>
          <w:sz w:val="32"/>
          <w:szCs w:val="32"/>
          <w:u w:val="none"/>
          <w:lang w:eastAsia="zh-CN"/>
        </w:rPr>
        <w:t>，</w:t>
      </w:r>
      <w:r>
        <w:rPr>
          <w:rFonts w:hint="eastAsia" w:ascii="仿宋_GB2312" w:hAnsi="仿宋" w:eastAsia="仿宋_GB2312" w:cs="仿宋"/>
          <w:color w:val="auto"/>
          <w:sz w:val="32"/>
          <w:szCs w:val="32"/>
          <w:u w:val="none"/>
        </w:rPr>
        <w:t>涉及市场准入、产业发展、招商引资、招标投标、政府采购、经营行为规范、资质标准等市场主体经济活动的</w:t>
      </w:r>
      <w:r>
        <w:rPr>
          <w:rFonts w:hint="eastAsia" w:ascii="仿宋_GB2312" w:hAnsi="仿宋" w:eastAsia="仿宋_GB2312" w:cs="仿宋"/>
          <w:color w:val="auto"/>
          <w:sz w:val="32"/>
          <w:szCs w:val="32"/>
          <w:u w:val="none"/>
          <w:lang w:val="en-US" w:eastAsia="zh-CN"/>
        </w:rPr>
        <w:t>文件</w:t>
      </w:r>
      <w:r>
        <w:rPr>
          <w:rFonts w:hint="eastAsia" w:ascii="仿宋_GB2312" w:hAnsi="仿宋" w:eastAsia="仿宋_GB2312" w:cs="仿宋"/>
          <w:color w:val="auto"/>
          <w:sz w:val="32"/>
          <w:szCs w:val="32"/>
          <w:u w:val="none"/>
        </w:rPr>
        <w:t>，</w:t>
      </w:r>
      <w:r>
        <w:rPr>
          <w:rFonts w:hint="eastAsia" w:ascii="仿宋_GB2312" w:hAnsi="仿宋" w:eastAsia="仿宋_GB2312" w:cs="仿宋"/>
          <w:color w:val="auto"/>
          <w:sz w:val="32"/>
          <w:szCs w:val="32"/>
          <w:u w:val="none"/>
          <w:lang w:val="en-US" w:eastAsia="zh-CN"/>
        </w:rPr>
        <w:t>承办</w:t>
      </w:r>
      <w:r>
        <w:rPr>
          <w:rFonts w:hint="eastAsia" w:ascii="仿宋_GB2312" w:hAnsi="仿宋" w:eastAsia="仿宋_GB2312" w:cs="仿宋"/>
          <w:color w:val="auto"/>
          <w:sz w:val="32"/>
          <w:szCs w:val="32"/>
          <w:u w:val="none"/>
        </w:rPr>
        <w:t>单位应当按规定进行公平竞争审查。</w:t>
      </w:r>
      <w:r>
        <w:rPr>
          <w:rFonts w:hint="eastAsia" w:ascii="仿宋_GB2312" w:hAnsi="仿宋" w:eastAsia="仿宋_GB2312" w:cs="仿宋"/>
          <w:color w:val="auto"/>
          <w:sz w:val="32"/>
          <w:szCs w:val="32"/>
          <w:u w:val="none"/>
          <w:lang w:val="en-US" w:eastAsia="zh-CN"/>
        </w:rPr>
        <w:t>涉及</w:t>
      </w:r>
      <w:r>
        <w:rPr>
          <w:rFonts w:hint="eastAsia" w:ascii="仿宋_GB2312" w:hAnsi="仿宋" w:eastAsia="仿宋_GB2312" w:cs="仿宋"/>
          <w:color w:val="auto"/>
          <w:sz w:val="32"/>
          <w:szCs w:val="32"/>
          <w:u w:val="none"/>
        </w:rPr>
        <w:t>影响货物贸易、服务贸易以及与贸易有关的知识产权的</w:t>
      </w:r>
      <w:r>
        <w:rPr>
          <w:rFonts w:hint="eastAsia" w:ascii="仿宋_GB2312" w:hAnsi="仿宋" w:eastAsia="仿宋_GB2312" w:cs="仿宋"/>
          <w:color w:val="auto"/>
          <w:sz w:val="32"/>
          <w:szCs w:val="32"/>
          <w:u w:val="none"/>
          <w:lang w:val="en-US" w:eastAsia="zh-CN"/>
        </w:rPr>
        <w:t>文件的</w:t>
      </w:r>
      <w:r>
        <w:rPr>
          <w:rFonts w:hint="eastAsia" w:ascii="仿宋_GB2312" w:hAnsi="仿宋" w:eastAsia="仿宋_GB2312" w:cs="仿宋"/>
          <w:color w:val="auto"/>
          <w:sz w:val="32"/>
          <w:szCs w:val="32"/>
          <w:u w:val="none"/>
        </w:rPr>
        <w:t>，承办单位应当按规定进行贸易政策合规审查</w:t>
      </w:r>
      <w:r>
        <w:rPr>
          <w:rFonts w:hint="eastAsia" w:ascii="仿宋_GB2312" w:hAnsi="仿宋" w:eastAsia="仿宋_GB2312" w:cs="仿宋"/>
          <w:color w:val="auto"/>
          <w:sz w:val="32"/>
          <w:szCs w:val="32"/>
          <w:u w:val="none"/>
          <w:lang w:eastAsia="zh-CN"/>
        </w:rPr>
        <w:t>。</w:t>
      </w:r>
      <w:r>
        <w:rPr>
          <w:rFonts w:hint="eastAsia" w:ascii="仿宋_GB2312" w:hAnsi="仿宋" w:eastAsia="仿宋_GB2312" w:cs="仿宋"/>
          <w:color w:val="auto"/>
          <w:sz w:val="32"/>
          <w:szCs w:val="32"/>
          <w:u w:val="none"/>
          <w:lang w:val="en-US" w:eastAsia="zh-CN"/>
        </w:rPr>
        <w:t>同时，</w:t>
      </w:r>
      <w:r>
        <w:rPr>
          <w:rFonts w:hint="eastAsia" w:ascii="仿宋_GB2312" w:hAnsi="仿宋" w:eastAsia="仿宋_GB2312" w:cs="仿宋"/>
          <w:color w:val="auto"/>
          <w:sz w:val="32"/>
          <w:szCs w:val="32"/>
          <w:u w:val="none"/>
        </w:rPr>
        <w:t>发布前须经市人民政府批准。</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color w:val="auto"/>
          <w:sz w:val="32"/>
          <w:szCs w:val="32"/>
          <w:u w:val="none"/>
          <w:lang w:eastAsia="zh-CN"/>
        </w:rPr>
        <w:t>二十一、</w:t>
      </w:r>
      <w:r>
        <w:rPr>
          <w:rFonts w:hint="eastAsia" w:ascii="仿宋_GB2312" w:hAnsi="仿宋_GB2312" w:eastAsia="仿宋_GB2312" w:cs="仿宋_GB2312"/>
          <w:color w:val="auto"/>
          <w:sz w:val="32"/>
          <w:szCs w:val="32"/>
          <w:u w:val="none"/>
        </w:rPr>
        <w:t>严格合法性审查，规范性文件不得设定行政许可、行政处罚、行政强制等事项，不得减损公民、法人和其他组织合法权益或者增加其义务。</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lang w:eastAsia="zh-CN"/>
        </w:rPr>
        <w:t>二十二、</w:t>
      </w:r>
      <w:r>
        <w:rPr>
          <w:rFonts w:hint="eastAsia" w:ascii="仿宋_GB2312" w:hAnsi="仿宋" w:eastAsia="仿宋_GB2312" w:cs="仿宋"/>
          <w:color w:val="auto"/>
          <w:sz w:val="32"/>
          <w:szCs w:val="32"/>
          <w:u w:val="none"/>
        </w:rPr>
        <w:t>市人民政府部门规范性文件应当依法及时报市人民政府备案</w:t>
      </w:r>
      <w:r>
        <w:rPr>
          <w:rFonts w:hint="eastAsia" w:ascii="仿宋_GB2312" w:hAnsi="仿宋" w:eastAsia="仿宋_GB2312" w:cs="仿宋"/>
          <w:color w:val="auto"/>
          <w:sz w:val="32"/>
          <w:szCs w:val="32"/>
          <w:u w:val="none"/>
          <w:lang w:eastAsia="zh-CN"/>
        </w:rPr>
        <w:t>（由市司法局具体承办）</w:t>
      </w:r>
      <w:r>
        <w:rPr>
          <w:rFonts w:hint="eastAsia" w:ascii="仿宋_GB2312" w:hAnsi="仿宋" w:eastAsia="仿宋_GB2312" w:cs="仿宋"/>
          <w:color w:val="auto"/>
          <w:sz w:val="32"/>
          <w:szCs w:val="32"/>
          <w:u w:val="none"/>
        </w:rPr>
        <w:t>，由市司法行政部门负责通过门户网站定期向社会公布准予备案的规范性文件目录。对违反宪法、法律、法规、规章及国务院和市人民政府决定、命令的，或者规定不适当的部门规范性文件，要依法责令制定部门纠正或由市人民政府予以改变、撤销。</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二十</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、市人民政府各部门要严格规范公正文明执法，健全规则，规范程序，落实责任，强化监督，做到有法必依、执法必严、违法必究，维护公共利益、公众权益和社会秩序。</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第五章　实行科学民主决策</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二十</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、市人民政府及各部门要完善行政决策程序规则，把公众参与、专家论证、风险评估、合法性审查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集体讨论</w:t>
      </w:r>
      <w:r>
        <w:rPr>
          <w:rFonts w:hint="eastAsia" w:ascii="仿宋_GB2312" w:hAnsi="仿宋_GB2312" w:eastAsia="仿宋_GB2312" w:cs="仿宋_GB2312"/>
          <w:color w:val="auto"/>
          <w:sz w:val="32"/>
          <w:szCs w:val="32"/>
          <w:u w:val="none"/>
          <w:lang w:val="en-US" w:eastAsia="zh-CN"/>
        </w:rPr>
        <w:t>和决策公布</w:t>
      </w:r>
      <w:r>
        <w:rPr>
          <w:rFonts w:hint="eastAsia" w:ascii="仿宋_GB2312" w:hAnsi="仿宋_GB2312" w:eastAsia="仿宋_GB2312" w:cs="仿宋_GB2312"/>
          <w:color w:val="auto"/>
          <w:sz w:val="32"/>
          <w:szCs w:val="32"/>
          <w:u w:val="none"/>
        </w:rPr>
        <w:t>决定作为重大决策的必经程序，增强公共政策制定透明度和公众参与度。</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二十</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制定经济和社会发展等方面的重要规划，财政预算安排及其重大调整以及重大财政资金安排，重大政府投资项目建设和重大国有资产处置事项，制定有关公共服务、市场监管、社会管理、生态环境保护等方面的重大公共政策和措施，制定开发利用、保护重要自然资源和文化资源的重大公共政策和措施，城乡总体规划、重要专项规划及其调整，城乡近期建设规划、年度建设计划及其重大调整，重大改革方案、重要资源配置和社会分配调节，决定在本行政区域实施的重大公共建设项目，决定对经济社会发展有重大影响、涉及重大公共利益或者社会公众切身利益的其他重大事项，经济社会管理重要事务、规范性文件等，由市人民政府全体会议或市人民政府常务会议讨论和决定。</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二十</w:t>
      </w: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各部门提请市人民政府研究决定的重大事项，都必须经过深入调查研究，并进行合法性、必要性、科学性、可行性和可控性评估论证；涉及相关部门的，应当充分协商；涉及乡镇的，应当事先征求意见；凡是直接关系人民群众切身利益且涉及面广，实施过程中可能对社会稳定、公共安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生态环境</w:t>
      </w:r>
      <w:r>
        <w:rPr>
          <w:rFonts w:hint="eastAsia" w:ascii="仿宋_GB2312" w:hAnsi="仿宋_GB2312" w:eastAsia="仿宋_GB2312" w:cs="仿宋_GB2312"/>
          <w:color w:val="auto"/>
          <w:sz w:val="32"/>
          <w:szCs w:val="32"/>
          <w:u w:val="none"/>
        </w:rPr>
        <w:t>等方面造成不利影响的决策事项，作出决策前应当进行风险评估</w:t>
      </w:r>
      <w:r>
        <w:rPr>
          <w:rFonts w:hint="eastAsia" w:ascii="仿宋_GB2312" w:hAnsi="仿宋_GB2312" w:eastAsia="仿宋_GB2312" w:cs="仿宋_GB2312"/>
          <w:color w:val="auto"/>
          <w:sz w:val="32"/>
          <w:szCs w:val="32"/>
          <w:u w:val="none"/>
          <w:lang w:eastAsia="zh-CN"/>
        </w:rPr>
        <w:t>，原则上要通过新闻媒体、网络或举行听证会广泛征集社会各界和人民群众的意见，公开征求意见的期限一般不少于30日；因情况紧急等需要缩短期限的，应当在公开征求意见时说明理由，并对征求的意见采纳情况进行反馈。</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二十七、对社会公众普遍关心或者专业性、技术性较强的问题，承办单位可以通过专家访谈等方式解释说明。涉及重要资源配置和政府重大建设项目等专业性、技术性较强的议题，原则上要组织专家咨询论证。</w:t>
      </w:r>
      <w:r>
        <w:rPr>
          <w:rFonts w:hint="eastAsia" w:ascii="仿宋_GB2312" w:hAnsi="仿宋_GB2312" w:eastAsia="仿宋_GB2312" w:cs="仿宋_GB2312"/>
          <w:color w:val="auto"/>
          <w:sz w:val="32"/>
          <w:szCs w:val="32"/>
          <w:u w:val="none"/>
          <w:lang w:val="en-US" w:eastAsia="zh-CN"/>
        </w:rPr>
        <w:t>涉及规范性文件的，应当由负责合法性审查的部门进行合法性审查，未经合法性审查或者经审查不合法的，不得提请市人民政府研究。对国家尚无明确规定的探索性改革决策事项，可以明示法律风险，提交市政府全体会议、常务会议讨论。</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二十八、</w:t>
      </w:r>
      <w:r>
        <w:rPr>
          <w:rFonts w:hint="eastAsia" w:ascii="仿宋_GB2312" w:hAnsi="仿宋_GB2312" w:eastAsia="仿宋_GB2312" w:cs="仿宋_GB2312"/>
          <w:color w:val="auto"/>
          <w:sz w:val="32"/>
          <w:szCs w:val="32"/>
          <w:u w:val="none"/>
        </w:rPr>
        <w:t>在重大决策执行过程中，要跟踪决策的实施情况，了解利益相关方和社会公众对决策实施的意见和建议，全面评估决策执行效果，及时调整完善。决策执行</w:t>
      </w:r>
      <w:r>
        <w:rPr>
          <w:rFonts w:hint="eastAsia" w:ascii="仿宋_GB2312" w:hAnsi="仿宋_GB2312" w:eastAsia="仿宋_GB2312" w:cs="仿宋_GB2312"/>
          <w:color w:val="auto"/>
          <w:sz w:val="32"/>
          <w:szCs w:val="32"/>
          <w:u w:val="none"/>
          <w:lang w:val="en-US" w:eastAsia="zh-CN"/>
        </w:rPr>
        <w:t>过程中</w:t>
      </w:r>
      <w:r>
        <w:rPr>
          <w:rFonts w:hint="eastAsia" w:ascii="仿宋_GB2312" w:hAnsi="仿宋_GB2312" w:eastAsia="仿宋_GB2312" w:cs="仿宋_GB2312"/>
          <w:color w:val="auto"/>
          <w:sz w:val="32"/>
          <w:szCs w:val="32"/>
          <w:u w:val="none"/>
        </w:rPr>
        <w:t>发现存在问题、客观情况发生重大变化，或者决策执行中发生不可抗力等严重影响决策目标实现的情形，应当及时向</w:t>
      </w:r>
      <w:r>
        <w:rPr>
          <w:rFonts w:hint="eastAsia" w:ascii="仿宋_GB2312" w:hAnsi="仿宋_GB2312" w:eastAsia="仿宋_GB2312" w:cs="仿宋_GB2312"/>
          <w:color w:val="auto"/>
          <w:sz w:val="32"/>
          <w:szCs w:val="32"/>
          <w:u w:val="none"/>
          <w:lang w:val="en-US" w:eastAsia="zh-CN"/>
        </w:rPr>
        <w:t>市人民政府</w:t>
      </w:r>
      <w:r>
        <w:rPr>
          <w:rFonts w:hint="eastAsia" w:ascii="仿宋_GB2312" w:hAnsi="仿宋_GB2312" w:eastAsia="仿宋_GB2312" w:cs="仿宋_GB2312"/>
          <w:color w:val="auto"/>
          <w:sz w:val="32"/>
          <w:szCs w:val="32"/>
          <w:u w:val="none"/>
        </w:rPr>
        <w:t>报告，不得瞒报、谎报或者漏报。</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二十九、</w:t>
      </w:r>
      <w:r>
        <w:rPr>
          <w:rFonts w:hint="eastAsia" w:ascii="仿宋_GB2312" w:hAnsi="仿宋_GB2312" w:eastAsia="仿宋_GB2312" w:cs="仿宋_GB2312"/>
          <w:color w:val="auto"/>
          <w:sz w:val="32"/>
          <w:szCs w:val="32"/>
          <w:u w:val="none"/>
        </w:rPr>
        <w:t>公民、法人或者其他组织认为重大行政决策及其实施存在问题的，可以通过信件、电话、电子邮件等方式向决策机关或者决策执行单位提出意见建议。相关单位应当对意见建议进行记录并作出处理。</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三十、市人民政府</w:t>
      </w:r>
      <w:r>
        <w:rPr>
          <w:rFonts w:hint="eastAsia" w:ascii="仿宋_GB2312" w:hAnsi="仿宋_GB2312" w:eastAsia="仿宋_GB2312" w:cs="仿宋_GB2312"/>
          <w:color w:val="auto"/>
          <w:sz w:val="32"/>
          <w:szCs w:val="32"/>
          <w:u w:val="none"/>
          <w:lang w:eastAsia="zh-CN"/>
        </w:rPr>
        <w:t>依法作出的重大行政决策，未经法定程序不得随意变更或者停止执行，</w:t>
      </w:r>
      <w:r>
        <w:rPr>
          <w:rFonts w:hint="eastAsia" w:ascii="仿宋_GB2312" w:hAnsi="仿宋_GB2312" w:eastAsia="仿宋_GB2312" w:cs="仿宋_GB2312"/>
          <w:color w:val="auto"/>
          <w:sz w:val="32"/>
          <w:szCs w:val="32"/>
          <w:u w:val="none"/>
          <w:lang w:val="en-US" w:eastAsia="zh-CN"/>
        </w:rPr>
        <w:t>确需变更或者停止执行的，由市政府市长决定中止；需要作出重大调整的，应当依照本规定履行相关法定程序。</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决策作出停止执行、中止执行的决定或者重大调整决策的，决策执行单位应当采取有效措施,避免或者减轻经济损失和不良影响。</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三十一、</w:t>
      </w:r>
      <w:r>
        <w:rPr>
          <w:rFonts w:hint="eastAsia" w:ascii="仿宋_GB2312" w:hAnsi="仿宋_GB2312" w:eastAsia="仿宋_GB2312" w:cs="仿宋_GB2312"/>
          <w:color w:val="auto"/>
          <w:sz w:val="32"/>
          <w:szCs w:val="32"/>
          <w:u w:val="none"/>
        </w:rPr>
        <w:t>市人民政府在作出重大决策前，根据需要通过多种方式，直接听取民主党派、社会团体、专家学者、社会公众等方面的意见和建议。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仿宋"/>
          <w:color w:val="auto"/>
          <w:sz w:val="32"/>
          <w:szCs w:val="32"/>
          <w:u w:val="none"/>
        </w:rPr>
      </w:pPr>
      <w:r>
        <w:rPr>
          <w:rFonts w:hint="eastAsia" w:ascii="仿宋_GB2312" w:hAnsi="仿宋_GB2312" w:eastAsia="仿宋_GB2312" w:cs="仿宋_GB2312"/>
          <w:color w:val="auto"/>
          <w:sz w:val="32"/>
          <w:szCs w:val="32"/>
          <w:u w:val="none"/>
          <w:lang w:eastAsia="zh-CN"/>
        </w:rPr>
        <w:t>三十二</w:t>
      </w:r>
      <w:r>
        <w:rPr>
          <w:rFonts w:hint="eastAsia" w:ascii="仿宋_GB2312" w:hAnsi="仿宋_GB2312" w:eastAsia="仿宋_GB2312" w:cs="仿宋_GB2312"/>
          <w:color w:val="auto"/>
          <w:sz w:val="32"/>
          <w:szCs w:val="32"/>
          <w:u w:val="none"/>
        </w:rPr>
        <w:t>、</w:t>
      </w:r>
      <w:r>
        <w:rPr>
          <w:rFonts w:hint="eastAsia" w:ascii="仿宋_GB2312" w:hAnsi="仿宋" w:eastAsia="仿宋_GB2312" w:cs="仿宋"/>
          <w:color w:val="auto"/>
          <w:sz w:val="32"/>
          <w:szCs w:val="32"/>
          <w:u w:val="none"/>
        </w:rPr>
        <w:t>市人民政府领导同志要亲力亲为抓落实，主动</w:t>
      </w:r>
      <w:r>
        <w:rPr>
          <w:rFonts w:hint="eastAsia" w:ascii="仿宋_GB2312" w:hAnsi="仿宋_GB2312" w:eastAsia="仿宋_GB2312" w:cs="仿宋_GB2312"/>
          <w:color w:val="auto"/>
          <w:spacing w:val="-6"/>
          <w:sz w:val="32"/>
          <w:szCs w:val="32"/>
          <w:u w:val="none"/>
        </w:rPr>
        <w:t>谋划政策举措，解决矛盾问题，加强工作推进，确保政令畅通。</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 w:eastAsia="仿宋_GB2312" w:cs="仿宋"/>
          <w:color w:val="auto"/>
          <w:sz w:val="32"/>
          <w:szCs w:val="32"/>
          <w:u w:val="none"/>
        </w:rPr>
      </w:pPr>
      <w:r>
        <w:rPr>
          <w:rFonts w:hint="eastAsia" w:ascii="仿宋" w:hAnsi="仿宋" w:eastAsia="仿宋" w:cs="仿宋"/>
          <w:color w:val="auto"/>
          <w:sz w:val="32"/>
          <w:szCs w:val="32"/>
          <w:u w:val="none"/>
        </w:rPr>
        <w:t>　</w:t>
      </w:r>
      <w:r>
        <w:rPr>
          <w:rFonts w:hint="eastAsia" w:ascii="仿宋_GB2312" w:hAnsi="仿宋_GB2312" w:eastAsia="仿宋_GB2312" w:cs="仿宋_GB2312"/>
          <w:color w:val="auto"/>
          <w:sz w:val="32"/>
          <w:szCs w:val="32"/>
          <w:u w:val="none"/>
        </w:rPr>
        <w:t>　</w:t>
      </w:r>
      <w:r>
        <w:rPr>
          <w:rFonts w:hint="eastAsia" w:ascii="仿宋_GB2312" w:hAnsi="仿宋" w:eastAsia="仿宋_GB2312" w:cs="仿宋"/>
          <w:color w:val="auto"/>
          <w:sz w:val="32"/>
          <w:szCs w:val="32"/>
          <w:u w:val="none"/>
          <w:lang w:eastAsia="zh-CN"/>
        </w:rPr>
        <w:t>市政府各部门、各乡（镇、场、处）必须坚决贯彻落实</w:t>
      </w:r>
      <w:r>
        <w:rPr>
          <w:rFonts w:hint="eastAsia" w:ascii="仿宋_GB2312" w:hAnsi="仿宋" w:eastAsia="仿宋_GB2312" w:cs="仿宋"/>
          <w:color w:val="auto"/>
          <w:sz w:val="32"/>
          <w:szCs w:val="32"/>
          <w:u w:val="none"/>
        </w:rPr>
        <w:t>党中央国务院</w:t>
      </w:r>
      <w:r>
        <w:rPr>
          <w:rFonts w:hint="eastAsia" w:ascii="仿宋_GB2312" w:hAnsi="仿宋" w:eastAsia="仿宋_GB2312" w:cs="仿宋"/>
          <w:color w:val="auto"/>
          <w:sz w:val="32"/>
          <w:szCs w:val="32"/>
          <w:u w:val="none"/>
          <w:lang w:eastAsia="zh-CN"/>
        </w:rPr>
        <w:t>、</w:t>
      </w:r>
      <w:r>
        <w:rPr>
          <w:rFonts w:hint="eastAsia" w:ascii="仿宋_GB2312" w:hAnsi="仿宋" w:eastAsia="仿宋_GB2312" w:cs="仿宋"/>
          <w:color w:val="auto"/>
          <w:sz w:val="32"/>
          <w:szCs w:val="32"/>
          <w:u w:val="none"/>
        </w:rPr>
        <w:t>省委省政府、九江市委市政府和庐山市委市政府</w:t>
      </w:r>
      <w:r>
        <w:rPr>
          <w:rFonts w:hint="eastAsia" w:ascii="仿宋_GB2312" w:hAnsi="仿宋" w:eastAsia="仿宋_GB2312" w:cs="仿宋"/>
          <w:color w:val="auto"/>
          <w:sz w:val="32"/>
          <w:szCs w:val="32"/>
          <w:u w:val="none"/>
          <w:lang w:eastAsia="zh-CN"/>
        </w:rPr>
        <w:t>的各项决策，</w:t>
      </w:r>
      <w:r>
        <w:rPr>
          <w:rFonts w:hint="eastAsia" w:ascii="仿宋_GB2312" w:hAnsi="仿宋" w:eastAsia="仿宋_GB2312" w:cs="仿宋"/>
          <w:color w:val="auto"/>
          <w:sz w:val="32"/>
          <w:szCs w:val="32"/>
          <w:u w:val="none"/>
        </w:rPr>
        <w:t>部门主要负责同志是第一责任人。要细化任务措施，层层压实责任，加强协同攻坚，及时跟踪和反馈执行情况。涉及多部门参与的工作，牵头部门要发挥主导作用，协办部门要积极配合，形成工作合力。</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 w:eastAsia="仿宋_GB2312" w:cs="仿宋"/>
          <w:color w:val="auto"/>
          <w:sz w:val="32"/>
          <w:szCs w:val="32"/>
          <w:u w:val="none"/>
          <w:lang w:eastAsia="zh-CN"/>
        </w:rPr>
      </w:pPr>
      <w:r>
        <w:rPr>
          <w:rFonts w:hint="eastAsia" w:ascii="仿宋_GB2312" w:hAnsi="仿宋" w:eastAsia="仿宋_GB2312" w:cs="仿宋"/>
          <w:color w:val="auto"/>
          <w:sz w:val="32"/>
          <w:szCs w:val="32"/>
          <w:u w:val="none"/>
          <w:lang w:eastAsia="zh-CN"/>
        </w:rPr>
        <w:t>各地各部门要及时向市人民政府分管副市长反馈报告完成情况，一般不得越级直接向市长汇报（重大项目和重大事件除外），属分管副市长职权范围内的事项，由分管副市长及时调度，协调解决。确实不能解决的，由分管副市长向市长汇报，共同探寻解决办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 w:eastAsia="仿宋_GB2312" w:cs="仿宋"/>
          <w:color w:val="auto"/>
          <w:sz w:val="32"/>
          <w:szCs w:val="32"/>
          <w:u w:val="none"/>
        </w:rPr>
      </w:pPr>
      <w:r>
        <w:rPr>
          <w:rFonts w:hint="eastAsia" w:ascii="仿宋_GB2312" w:hAnsi="仿宋_GB2312" w:eastAsia="仿宋_GB2312" w:cs="仿宋_GB2312"/>
          <w:color w:val="auto"/>
          <w:sz w:val="32"/>
          <w:szCs w:val="32"/>
          <w:u w:val="none"/>
          <w:lang w:eastAsia="zh-CN"/>
        </w:rPr>
        <w:t>三十三</w:t>
      </w:r>
      <w:r>
        <w:rPr>
          <w:rFonts w:hint="eastAsia" w:ascii="仿宋_GB2312" w:hAnsi="仿宋_GB2312" w:eastAsia="仿宋_GB2312" w:cs="仿宋_GB2312"/>
          <w:color w:val="auto"/>
          <w:sz w:val="32"/>
          <w:szCs w:val="32"/>
          <w:u w:val="none"/>
        </w:rPr>
        <w:t>、</w:t>
      </w:r>
      <w:r>
        <w:rPr>
          <w:rFonts w:hint="eastAsia" w:ascii="仿宋_GB2312" w:hAnsi="仿宋" w:eastAsia="仿宋_GB2312" w:cs="仿宋"/>
          <w:color w:val="auto"/>
          <w:sz w:val="32"/>
          <w:szCs w:val="32"/>
          <w:u w:val="none"/>
          <w:lang w:eastAsia="zh-CN"/>
        </w:rPr>
        <w:t>市人民政府办公室要加强对各地、各部门的督查，坚持全面督查与专项督查相结合，坚持书面通报与媒体通报相结合，健全限期报告、核查复核、督促整改、情况通报及第三方评估等制度，推动市人民政府重大决策部署和市人民政府领导批示指示精神贯彻落实。</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第六章  推进政务公开</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三十四</w:t>
      </w:r>
      <w:r>
        <w:rPr>
          <w:rFonts w:hint="eastAsia" w:ascii="仿宋_GB2312" w:hAnsi="仿宋_GB2312" w:eastAsia="仿宋_GB2312" w:cs="仿宋_GB2312"/>
          <w:color w:val="auto"/>
          <w:sz w:val="32"/>
          <w:szCs w:val="32"/>
          <w:u w:val="none"/>
        </w:rPr>
        <w:t>、市人民政府及各部门要把公开透明作为政府工作的基本制度。完善各类办事公开制度，健全政府信息发布制度，坚持以公开为常态、不公开为例外，全面推进决策、执行、管理、服务、结果公开。市政府各部门拟制公文时，要明确主动公开依申请公开、不予公开等属性，拟不公开的，要依法依规说明理由。严格落实公开前保密审查机制，要妥善处理好政务公开与保守国家秘密的关系。</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三十五</w:t>
      </w:r>
      <w:r>
        <w:rPr>
          <w:rFonts w:hint="eastAsia" w:ascii="仿宋_GB2312" w:hAnsi="仿宋_GB2312" w:eastAsia="仿宋_GB2312" w:cs="仿宋_GB2312"/>
          <w:color w:val="auto"/>
          <w:sz w:val="32"/>
          <w:szCs w:val="32"/>
          <w:u w:val="none"/>
        </w:rPr>
        <w:t>、建立健全公众代表、专家、企业家、媒体等列席市政府有关会议制度，增强决策透明度。市人民政府全体会议和市人民政府常务会议讨论决定的事项、市人民政府及各部门制定的政策，除依法需要保密的外，应及时公布。</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三十六</w:t>
      </w:r>
      <w:r>
        <w:rPr>
          <w:rFonts w:hint="eastAsia" w:ascii="仿宋_GB2312" w:hAnsi="仿宋_GB2312" w:eastAsia="仿宋_GB2312" w:cs="仿宋_GB2312"/>
          <w:color w:val="auto"/>
          <w:sz w:val="32"/>
          <w:szCs w:val="32"/>
          <w:u w:val="none"/>
        </w:rPr>
        <w:t>、凡涉及公共利益、公众权益、需要广泛知晓的事项和社会关切的事项，以及法律、法规和国家、省、市文件规定需要公开的事项，均应通过政府网站、政府公报、新闻发布会以及报刊、广播、电视、网络、新媒体等方式，依法、及时、全面、准确、具体地向社会公开。</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三十七</w:t>
      </w:r>
      <w:r>
        <w:rPr>
          <w:rFonts w:hint="eastAsia" w:ascii="仿宋_GB2312" w:hAnsi="仿宋_GB2312" w:eastAsia="仿宋_GB2312" w:cs="仿宋_GB2312"/>
          <w:color w:val="auto"/>
          <w:sz w:val="32"/>
          <w:szCs w:val="32"/>
          <w:u w:val="none"/>
        </w:rPr>
        <w:t>、市人民政府及各部门要加强政策解读和政务舆情的监测研判回应工作，重视市场和社会反映，准确传递政策意图，及时回应公众关切，主动释疑解惑，稳定社会预期。</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三十八</w:t>
      </w:r>
      <w:r>
        <w:rPr>
          <w:rFonts w:hint="eastAsia" w:ascii="仿宋_GB2312" w:hAnsi="仿宋_GB2312" w:eastAsia="仿宋_GB2312" w:cs="仿宋_GB2312"/>
          <w:color w:val="auto"/>
          <w:sz w:val="32"/>
          <w:szCs w:val="32"/>
          <w:u w:val="none"/>
        </w:rPr>
        <w:t>、积极运用大数据、云计算、移动互联网等信息技术提升政务公开信息化、集中化水平。通过信息共享、互联互通切实推动政府网站集约、规范、创新发展，将政府网站打造成更加全面的政务公开平台、更加权威的政策发布解读平合、更加及时的回应关切和便民服务平台，不断提升政府网上履职能力和服务水平。</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第七章  健全监督制度</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三十九</w:t>
      </w:r>
      <w:r>
        <w:rPr>
          <w:rFonts w:hint="eastAsia" w:ascii="仿宋_GB2312" w:hAnsi="仿宋_GB2312" w:eastAsia="仿宋_GB2312" w:cs="仿宋_GB2312"/>
          <w:color w:val="auto"/>
          <w:sz w:val="32"/>
          <w:szCs w:val="32"/>
          <w:u w:val="none"/>
        </w:rPr>
        <w:t>、市人民政府要自觉接受市人大及其常委会的监督，认真负责地报告工作，接受询问和质询，认真落实市人大常委会的审议意见，依法备案市政府规范性文件;自觉接受市政协的民主监督，虚心听取意见和建议。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市人民政府各部门要依法认真办理人大代表建议和政协委员提案，加强与代表、委员的沟通，严格责任，限时办结，主动公开办理结果。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w:t>
      </w:r>
      <w:r>
        <w:rPr>
          <w:rFonts w:hint="eastAsia" w:ascii="仿宋_GB2312" w:hAnsi="仿宋_GB2312" w:eastAsia="仿宋_GB2312" w:cs="仿宋_GB2312"/>
          <w:color w:val="auto"/>
          <w:sz w:val="32"/>
          <w:szCs w:val="32"/>
          <w:u w:val="none"/>
        </w:rPr>
        <w:t>、市人民政府及各部门公职人员要依照有关法律的规定自觉接受国家监察机关的监督。市人民政府各部门要依照有关法律的规定接受人民法院依法实施的监督，做好行政应诉工作，尊重并自觉履行人民法院的生效判决、裁定，同时要自觉接受审计等部门的监督。对监督中发现的问题，要认真整改并向市人民政府报告。</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四十一</w:t>
      </w:r>
      <w:r>
        <w:rPr>
          <w:rFonts w:hint="eastAsia" w:ascii="仿宋_GB2312" w:hAnsi="仿宋_GB2312" w:eastAsia="仿宋_GB2312" w:cs="仿宋_GB2312"/>
          <w:color w:val="auto"/>
          <w:sz w:val="32"/>
          <w:szCs w:val="32"/>
          <w:u w:val="none"/>
        </w:rPr>
        <w:t>、市人民政府及各部门要严格执行行政复议法，切实履行行政复议决定和建议，纠正违法或不当的行政行为，依法及时化解行政争议。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四十二</w:t>
      </w:r>
      <w:r>
        <w:rPr>
          <w:rFonts w:hint="eastAsia" w:ascii="仿宋_GB2312" w:hAnsi="仿宋_GB2312" w:eastAsia="仿宋_GB2312" w:cs="仿宋_GB2312"/>
          <w:color w:val="auto"/>
          <w:sz w:val="32"/>
          <w:szCs w:val="32"/>
          <w:u w:val="none"/>
        </w:rPr>
        <w:t>、市人民政府及各部门要接受社会公众和新闻舆论的监督，认真调查核实有关情况，及时依法处理和改进工作。重大问题要向社会公布处理结果。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四十三</w:t>
      </w:r>
      <w:r>
        <w:rPr>
          <w:rFonts w:hint="eastAsia" w:ascii="仿宋_GB2312" w:hAnsi="仿宋_GB2312" w:eastAsia="仿宋_GB2312" w:cs="仿宋_GB2312"/>
          <w:color w:val="auto"/>
          <w:sz w:val="32"/>
          <w:szCs w:val="32"/>
          <w:u w:val="none"/>
        </w:rPr>
        <w:t>、市人民政府及各部门要重视信访工作，进一步完善信访制度，畅通和规范群众诉求表达、利益协调、权益保障渠道；市人民政府领导同志及各部门负责人要亲自阅批重要的群众来信，接待来访，督促解决重大信访问题。</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pacing w:val="0"/>
          <w:sz w:val="32"/>
          <w:szCs w:val="32"/>
          <w:u w:val="none"/>
        </w:rPr>
        <w:t>市人民政府及各部门要严格执行工作责任制，严格绩效管理和行政问责，加强对重大决策部署落实、部门职责履行重点工作推进以及自身建设等方面的考核评估，建立健全重大决策终身责任追究制度及责任倒查机制，健全激励约束、容错纠错机制，严格责任追究，提高政府公信力和执行力。</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第八章  会议制度</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u w:val="none"/>
        </w:rPr>
        <w:t>、市人民政府实行市人民政府全体会议、市人民政府常务会议、市长办公会议、市长例会制度。</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四十六</w:t>
      </w:r>
      <w:r>
        <w:rPr>
          <w:rFonts w:hint="eastAsia" w:ascii="仿宋_GB2312" w:hAnsi="仿宋_GB2312" w:eastAsia="仿宋_GB2312" w:cs="仿宋_GB2312"/>
          <w:color w:val="auto"/>
          <w:sz w:val="32"/>
          <w:szCs w:val="32"/>
          <w:u w:val="none"/>
        </w:rPr>
        <w:t>、市人民政府全体会议由市长、副市长、党组成员及市人民政府组成部门主要负责同志组成，由市长召集和主持。会议的主要任务是：</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(一)传达贯彻党中央国务院、省委省政府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九江市委市政府和庐山市委的重要指示、决定和工作部署；</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(二)讨论决定市人民政府工作中的重大事项；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(三)部署市人民政府的重要工作。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市人民政府全体会议一般每年召开1次。根据需要可安排其他有关部门、单位负责人列席会议。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四十七</w:t>
      </w:r>
      <w:r>
        <w:rPr>
          <w:rFonts w:hint="eastAsia" w:ascii="仿宋_GB2312" w:hAnsi="仿宋_GB2312" w:eastAsia="仿宋_GB2312" w:cs="仿宋_GB2312"/>
          <w:color w:val="auto"/>
          <w:sz w:val="32"/>
          <w:szCs w:val="32"/>
          <w:u w:val="none"/>
        </w:rPr>
        <w:t>、市人民政府常务会议由市长、副市长、党组成员</w:t>
      </w:r>
      <w:r>
        <w:rPr>
          <w:rFonts w:hint="eastAsia" w:ascii="仿宋_GB2312" w:hAnsi="仿宋_GB2312" w:eastAsia="仿宋_GB2312" w:cs="仿宋_GB2312"/>
          <w:color w:val="auto"/>
          <w:sz w:val="32"/>
          <w:szCs w:val="32"/>
          <w:u w:val="none"/>
          <w:lang w:eastAsia="zh-CN"/>
        </w:rPr>
        <w:t>、市政府办公室主任</w:t>
      </w:r>
      <w:r>
        <w:rPr>
          <w:rFonts w:hint="eastAsia" w:ascii="仿宋_GB2312" w:hAnsi="仿宋_GB2312" w:eastAsia="仿宋_GB2312" w:cs="仿宋_GB2312"/>
          <w:color w:val="auto"/>
          <w:sz w:val="32"/>
          <w:szCs w:val="32"/>
          <w:u w:val="none"/>
        </w:rPr>
        <w:t>组成，会议由市长或市长委托常务副市长召集并主持。会议的主要任务是:</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(一)传达和学习党中央、国务院，省委、省政府，九江市委、市政府和庐山市委重要会议、文件精神，研究部署贯彻落实意见</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(二)讨论决定市人民政府工作中的重要事项；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(三)讨论报请九江市政府和庐山市委审定的重要事项;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(四)讨论提请市人大及其常委会审议的议案，讨论制定市人民政府规范性文件;</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(五)讨论决定市人民政府各部门、直属单位和各乡(镇、场、处)请示的重要事项</w:t>
      </w:r>
      <w:r>
        <w:rPr>
          <w:rFonts w:hint="eastAsia" w:ascii="仿宋_GB2312" w:hAnsi="仿宋_GB2312" w:eastAsia="仿宋_GB2312" w:cs="仿宋_GB2312"/>
          <w:color w:val="auto"/>
          <w:sz w:val="32"/>
          <w:szCs w:val="32"/>
          <w:u w:val="none"/>
          <w:lang w:eastAsia="zh-CN"/>
        </w:rPr>
        <w:t>，听取市人民政府各部门、直属单位和各乡(镇、场、处)的重要工作情况汇报，协调</w:t>
      </w:r>
      <w:r>
        <w:rPr>
          <w:rFonts w:hint="eastAsia" w:ascii="仿宋_GB2312" w:hAnsi="仿宋_GB2312" w:eastAsia="仿宋_GB2312" w:cs="仿宋_GB2312"/>
          <w:color w:val="auto"/>
          <w:sz w:val="32"/>
          <w:szCs w:val="32"/>
          <w:u w:val="none"/>
          <w:lang w:val="en-US" w:eastAsia="zh-CN"/>
        </w:rPr>
        <w:t>有关</w:t>
      </w:r>
      <w:r>
        <w:rPr>
          <w:rFonts w:hint="eastAsia" w:ascii="仿宋_GB2312" w:hAnsi="仿宋_GB2312" w:eastAsia="仿宋_GB2312" w:cs="仿宋_GB2312"/>
          <w:color w:val="auto"/>
          <w:sz w:val="32"/>
          <w:szCs w:val="32"/>
          <w:u w:val="none"/>
          <w:lang w:eastAsia="zh-CN"/>
        </w:rPr>
        <w:t>工作；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(六)领导干部学法；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七</w:t>
      </w:r>
      <w:r>
        <w:rPr>
          <w:rFonts w:hint="eastAsia" w:ascii="仿宋_GB2312" w:hAnsi="仿宋_GB2312" w:eastAsia="仿宋_GB2312" w:cs="仿宋_GB2312"/>
          <w:color w:val="auto"/>
          <w:sz w:val="32"/>
          <w:szCs w:val="32"/>
          <w:u w:val="none"/>
        </w:rPr>
        <w:t>)通报和讨论其他重要事项。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市人民政府常务会议</w:t>
      </w:r>
      <w:r>
        <w:rPr>
          <w:rFonts w:hint="eastAsia" w:ascii="仿宋_GB2312" w:hAnsi="仿宋_GB2312" w:eastAsia="仿宋_GB2312" w:cs="仿宋_GB2312"/>
          <w:color w:val="auto"/>
          <w:sz w:val="32"/>
          <w:szCs w:val="32"/>
          <w:u w:val="none"/>
          <w:lang w:eastAsia="zh-CN"/>
        </w:rPr>
        <w:t>必须有半数以上应参加人员出席方能召开，</w:t>
      </w:r>
      <w:r>
        <w:rPr>
          <w:rFonts w:hint="eastAsia" w:ascii="仿宋_GB2312" w:hAnsi="仿宋_GB2312" w:eastAsia="仿宋_GB2312" w:cs="仿宋_GB2312"/>
          <w:color w:val="auto"/>
          <w:sz w:val="32"/>
          <w:szCs w:val="32"/>
          <w:u w:val="none"/>
        </w:rPr>
        <w:t>一般每月召开1</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次，如有需要可临时召开。根据需要安排有关部门、单位负责人列席会议。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四十八</w:t>
      </w:r>
      <w:r>
        <w:rPr>
          <w:rFonts w:hint="eastAsia" w:ascii="仿宋_GB2312" w:hAnsi="仿宋_GB2312" w:eastAsia="仿宋_GB2312" w:cs="仿宋_GB2312"/>
          <w:color w:val="auto"/>
          <w:sz w:val="32"/>
          <w:szCs w:val="32"/>
          <w:u w:val="none"/>
        </w:rPr>
        <w:t>、市长办公会议由市长或委托负责常务工作的副市长召集和主持，根据工作需要召开，并根据需要安排有关部门、单位负责人列席会议。会议的主要任务为：</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(一)讨论市人民政府常务会议决策后落实过程中遇到的具体事项;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（二）讨论研究两位以上副市长分管的工作，经分管副市长协商需决定的重大事项；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（三）常务会议成员不足半数、又急需讨论决定的重要事项；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color w:val="auto"/>
          <w:u w:val="none"/>
          <w:lang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)研究处理市政府日常工作中较为重要的具体问题。</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四十九</w:t>
      </w:r>
      <w:r>
        <w:rPr>
          <w:rFonts w:hint="eastAsia" w:ascii="仿宋_GB2312" w:hAnsi="仿宋_GB2312" w:eastAsia="仿宋_GB2312" w:cs="仿宋_GB2312"/>
          <w:color w:val="auto"/>
          <w:sz w:val="32"/>
          <w:szCs w:val="32"/>
          <w:u w:val="none"/>
        </w:rPr>
        <w:t>、市长例会由市长召集和主持，会议的主要任务为沟通工作情况，通报上</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none"/>
        </w:rPr>
        <w:t>工作，部署本</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none"/>
        </w:rPr>
        <w:t>工作，市长例会一般每</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none"/>
        </w:rPr>
        <w:t>召开1次。</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w:t>
      </w:r>
      <w:r>
        <w:rPr>
          <w:rFonts w:hint="eastAsia" w:ascii="仿宋_GB2312" w:hAnsi="仿宋_GB2312" w:eastAsia="仿宋_GB2312" w:cs="仿宋_GB2312"/>
          <w:color w:val="auto"/>
          <w:sz w:val="32"/>
          <w:szCs w:val="32"/>
          <w:u w:val="none"/>
        </w:rPr>
        <w:t>、提请市人民政府全体会议、常务会议和市长办公会议讨论的议题，由分管副市长协调或审核后提出，报市长确定；再由市政府办公室主任系统提出上会安排建议，报市长审定。会议议题安排应适量，重要、紧急议题优先安排。</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市人民政府全体会议、常务会议和市长办公会议的组织工作由市人民政府办公室负责，议题和文件至少于会议前一天送达市政府领导审阅。</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全体会议、常务会议、市长办公会议文件由议题汇报部门牵头会同有关部门起草。会议文件应全面准确客观反映议题情况和各方面意见，注重解决实际问题，突出针对性、指导性、前瞻性和可操作性。涉及法律法规和规范性文件的，应备而不繁，逻辑严密，条文明确具体，用语准确简洁。市人民政府办公室要加强审核把关，市司法局要进行合法性审查。对涉及重大问题的上会议题，应由汇报部门提出两个以上的问题解决建议方案，供会议决策参考。</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五十一</w:t>
      </w:r>
      <w:r>
        <w:rPr>
          <w:rFonts w:hint="eastAsia" w:ascii="仿宋_GB2312" w:hAnsi="仿宋_GB2312" w:eastAsia="仿宋_GB2312" w:cs="仿宋_GB2312"/>
          <w:color w:val="auto"/>
          <w:sz w:val="32"/>
          <w:szCs w:val="32"/>
          <w:u w:val="none"/>
        </w:rPr>
        <w:t>、市人民政府领导同志和有关部门主要负责同志应提前做好工作安排，确保按时参加市人民政府全体会议、市人民政府常务会议、市长办公会议。除特殊原因外，原则上不应请假。市人民政府领导同志不能出席、议题汇报部门主要负责同志不能列席市人民政府全体会议、市人民政府常务会议、市长办公会议，需向市长请假;其他参会人员请假，由市人民政府办公室汇总后向市长报告。</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五十二</w:t>
      </w:r>
      <w:r>
        <w:rPr>
          <w:rFonts w:hint="eastAsia" w:ascii="仿宋_GB2312" w:hAnsi="仿宋_GB2312" w:eastAsia="仿宋_GB2312" w:cs="仿宋_GB2312"/>
          <w:color w:val="auto"/>
          <w:sz w:val="32"/>
          <w:szCs w:val="32"/>
          <w:u w:val="none"/>
        </w:rPr>
        <w:t>、参加市人民政府全体会议、常务会议、市长办公会议的同志要在会前对会议议题认真准备，并严格遵守会场纪律不得无故早退或中途退场，不得擅自扩散会议尚未决定或不能对外公开的内容。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五十三</w:t>
      </w:r>
      <w:r>
        <w:rPr>
          <w:rFonts w:hint="eastAsia" w:ascii="仿宋_GB2312" w:hAnsi="仿宋_GB2312" w:eastAsia="仿宋_GB2312" w:cs="仿宋_GB2312"/>
          <w:color w:val="auto"/>
          <w:sz w:val="32"/>
          <w:szCs w:val="32"/>
          <w:u w:val="none"/>
        </w:rPr>
        <w:t>、市人民政府全体会议、常务会议的纪要，由市人民政府办公室负责起草，经市政府办公室主任审核并报负责常务工作的副市长审签后，由市长签发。市长办公会议纪要，由市政府办公室主任审核并报分管副市长审签后，报市长签发。</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市人民政府全体会议、常务会议、市长办公会议讨论通</w:t>
      </w:r>
      <w:r>
        <w:rPr>
          <w:rFonts w:hint="eastAsia" w:ascii="仿宋_GB2312" w:hAnsi="仿宋_GB2312" w:eastAsia="仿宋_GB2312" w:cs="仿宋_GB2312"/>
          <w:color w:val="auto"/>
          <w:spacing w:val="-6"/>
          <w:sz w:val="32"/>
          <w:szCs w:val="32"/>
          <w:u w:val="none"/>
        </w:rPr>
        <w:t>过决定印发的文件，原则上须在会议结束后7个工作日内印发。</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市人民政府全体会议、常务会议、市长办公会议讨论决定的事项，宜于公开的，应及时报道。新闻稿须经市政府办公室主任审定，如有需要报市长审定。</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五十四</w:t>
      </w:r>
      <w:r>
        <w:rPr>
          <w:rFonts w:hint="eastAsia" w:ascii="仿宋_GB2312" w:hAnsi="仿宋_GB2312" w:eastAsia="仿宋_GB2312" w:cs="仿宋_GB2312"/>
          <w:color w:val="auto"/>
          <w:sz w:val="32"/>
          <w:szCs w:val="32"/>
          <w:u w:val="none"/>
        </w:rPr>
        <w:t>、市人民政府及各部门召开的工作会议，要减少数量，控制规模，压缩会期，严格审批。</w:t>
      </w:r>
      <w:r>
        <w:rPr>
          <w:rFonts w:hint="eastAsia" w:ascii="仿宋_GB2312" w:hAnsi="仿宋_GB2312" w:eastAsia="仿宋_GB2312" w:cs="仿宋_GB2312"/>
          <w:color w:val="auto"/>
          <w:sz w:val="32"/>
          <w:szCs w:val="32"/>
          <w:u w:val="none"/>
          <w:lang w:eastAsia="zh-CN"/>
        </w:rPr>
        <w:t>可开可不可的会议坚决不开，可以合并开的会议合并召开。</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以市人民政府名义召开的全市性会议，要求乡（镇、场、处）</w:t>
      </w:r>
      <w:r>
        <w:rPr>
          <w:rFonts w:hint="eastAsia" w:ascii="仿宋_GB2312" w:hAnsi="仿宋_GB2312" w:eastAsia="仿宋_GB2312" w:cs="仿宋_GB2312"/>
          <w:color w:val="auto"/>
          <w:sz w:val="32"/>
          <w:szCs w:val="32"/>
          <w:u w:val="none"/>
          <w:lang w:eastAsia="zh-CN"/>
        </w:rPr>
        <w:t>主要负责人</w:t>
      </w:r>
      <w:r>
        <w:rPr>
          <w:rFonts w:hint="eastAsia" w:ascii="仿宋_GB2312" w:hAnsi="仿宋_GB2312" w:eastAsia="仿宋_GB2312" w:cs="仿宋_GB2312"/>
          <w:color w:val="auto"/>
          <w:sz w:val="32"/>
          <w:szCs w:val="32"/>
          <w:u w:val="none"/>
        </w:rPr>
        <w:t>参加的，由分管副市长审核后报市长审批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要求乡（镇、场、处）分管领导参加的，由分管副市长审批。属于市人民政府各部门职责范围内的工作，由部门召开会议，不以市人民政府或市人民政府办公室名义召开。各部门召开全市性工作会议由分管副市长审批，原则上每年不超过1次，不邀请各乡（镇、场、处）主要负责人出席，确需邀请的须报市人民政府批准。市人民政府领导同志一般不出席部门的工作会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提倡开短会，开研究工作、听取意见、解决问题、推进落实的座谈会、协调会、调度会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现场办公会。各类会议都要充分准备、安排紧凑、突出重点，议程从简，提高效率和质量，重在解决问题。</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第九章  公文审批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五十五</w:t>
      </w:r>
      <w:r>
        <w:rPr>
          <w:rFonts w:hint="eastAsia" w:ascii="仿宋_GB2312" w:hAnsi="仿宋_GB2312" w:eastAsia="仿宋_GB2312" w:cs="仿宋_GB2312"/>
          <w:color w:val="auto"/>
          <w:sz w:val="32"/>
          <w:szCs w:val="32"/>
          <w:u w:val="none"/>
        </w:rPr>
        <w:t>、各乡（镇、场、处）、市政府各部门报送市人民政府的公文，应当符合《党政机关公文处理工作条例》的规定，严格遵循行文规则和程序。行文应当确有必要，讲求实效;未经批准不得越级行文，不得多头报文;请示应当一文一事，报告不得夹带请示事项。除市人民政府领导同志交办</w:t>
      </w:r>
      <w:r>
        <w:rPr>
          <w:rFonts w:hint="eastAsia" w:ascii="仿宋_GB2312" w:hAnsi="仿宋_GB2312" w:eastAsia="仿宋_GB2312" w:cs="仿宋_GB2312"/>
          <w:color w:val="auto"/>
          <w:spacing w:val="-6"/>
          <w:sz w:val="32"/>
          <w:szCs w:val="32"/>
          <w:u w:val="none"/>
        </w:rPr>
        <w:t>的事项外，一般不得直接向市人民政府领导同志个人报送公文。</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拟提请市委有关会议审议或提请以市委、市人民政府名义联合发文的文件稿，内容主要涉及政府职责且牵头起草部门为市人民政府部门的，应依照有关规定，先按程序报市人民政府履行相关审核或审批程序。</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五十六</w:t>
      </w:r>
      <w:r>
        <w:rPr>
          <w:rFonts w:hint="eastAsia" w:ascii="仿宋_GB2312" w:hAnsi="仿宋_GB2312" w:eastAsia="仿宋_GB2312" w:cs="仿宋_GB2312"/>
          <w:color w:val="auto"/>
          <w:sz w:val="32"/>
          <w:szCs w:val="32"/>
          <w:u w:val="none"/>
        </w:rPr>
        <w:t>、各部门报送市人民政府的请示性公文，凡涉及其他部门职权的，必须主动与相关部门充分协商，由主办部门主要负责人与相关部门负责人会签或联合报市人民政府审批。部门之间有分歧的，主办部门主要负责人要主动协商;协商后仍不能取得一致意见的，</w:t>
      </w:r>
      <w:r>
        <w:rPr>
          <w:rFonts w:hint="eastAsia" w:ascii="仿宋_GB2312" w:hAnsi="仿宋_GB2312" w:eastAsia="仿宋_GB2312" w:cs="仿宋_GB2312"/>
          <w:color w:val="auto"/>
          <w:sz w:val="32"/>
          <w:szCs w:val="32"/>
          <w:u w:val="none"/>
          <w:lang w:val="en-US" w:eastAsia="zh-CN"/>
        </w:rPr>
        <w:t>主办部门应当向市政府说明争议的主要问题、相关单位的意见以及决策承办单位的意见、理由和依据，提出两个以上方案，并提出倾向性意见、理由和依据供市政府决策，形成一致意见后，报市人民政府决定。</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部门之间征求意见或会签文件时，除主办部门另有时限要求外，一般应在7个工作日内回复;特殊情况不能按期回复的，应主动与主办部门沟通并商定回复时限及方式，逾期不回复视为无不同意见。</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五十七</w:t>
      </w:r>
      <w:r>
        <w:rPr>
          <w:rFonts w:hint="eastAsia" w:ascii="仿宋_GB2312" w:hAnsi="仿宋_GB2312" w:eastAsia="仿宋_GB2312" w:cs="仿宋_GB2312"/>
          <w:color w:val="auto"/>
          <w:sz w:val="32"/>
          <w:szCs w:val="32"/>
          <w:u w:val="none"/>
        </w:rPr>
        <w:t>、各乡（镇、场、处）、市人民政府各部门报送市人民政府审批的公文，市政府办公室要切实履行审批把关责任，提出明确办理意见。公文及办理意见由市人民政府办公室按照市人民政府领导同志分工呈批，并根据需要由市人民政府领导同志转请市人民政府其他领导同志核批，重大事项报市长审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五十八</w:t>
      </w:r>
      <w:r>
        <w:rPr>
          <w:rFonts w:hint="eastAsia" w:ascii="仿宋_GB2312" w:hAnsi="仿宋_GB2312" w:eastAsia="仿宋_GB2312" w:cs="仿宋_GB2312"/>
          <w:color w:val="auto"/>
          <w:sz w:val="32"/>
          <w:szCs w:val="32"/>
          <w:u w:val="none"/>
        </w:rPr>
        <w:t>、市人民政府发布的决定、命令、规范性文件，向市人大常委会提出的议案、人事任免，由市长签署。</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16"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pacing w:val="-6"/>
          <w:sz w:val="32"/>
          <w:szCs w:val="32"/>
          <w:u w:val="none"/>
        </w:rPr>
        <w:t>以市人民政府名义行文，经市人民政府分管领导审核后，由市长签发。已经市人民政府会议研究通过的事项，以市人民政府名义行文，可由市人民政府分管领导签发，签发人仍为市长。</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属于市人民政府工作范畴、以市人民政府办公室名义行文，一般由市人民政府分管领导签发;其中涉及全市性重大政策和重大人、财、物的公文，以及报省人民政府办公厅、九江市人民政府办公室的重要公文，由市人民政府分管领导</w:t>
      </w:r>
      <w:r>
        <w:rPr>
          <w:rFonts w:hint="eastAsia" w:ascii="仿宋_GB2312" w:hAnsi="仿宋_GB2312" w:eastAsia="仿宋_GB2312" w:cs="仿宋_GB2312"/>
          <w:color w:val="auto"/>
          <w:sz w:val="32"/>
          <w:szCs w:val="32"/>
          <w:u w:val="none"/>
          <w:lang w:val="en-US" w:eastAsia="zh-CN"/>
        </w:rPr>
        <w:t>审</w:t>
      </w:r>
      <w:r>
        <w:rPr>
          <w:rFonts w:hint="eastAsia" w:ascii="仿宋_GB2312" w:hAnsi="仿宋_GB2312" w:eastAsia="仿宋_GB2312" w:cs="仿宋_GB2312"/>
          <w:color w:val="auto"/>
          <w:sz w:val="32"/>
          <w:szCs w:val="32"/>
          <w:u w:val="none"/>
        </w:rPr>
        <w:t>核报市长签发。</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五十九</w:t>
      </w:r>
      <w:r>
        <w:rPr>
          <w:rFonts w:hint="eastAsia" w:ascii="仿宋_GB2312" w:hAnsi="仿宋_GB2312" w:eastAsia="仿宋_GB2312" w:cs="仿宋_GB2312"/>
          <w:color w:val="auto"/>
          <w:sz w:val="32"/>
          <w:szCs w:val="32"/>
          <w:u w:val="none"/>
        </w:rPr>
        <w:t>、市人民政府和各部门要进一步精简文件和简报。加强发文统筹，从严控制发文数量、发文规格和文件篇幅。属部门职权范围内事务、应由部门自行发文或联合发文的，不以市人民政府或市人民政府办公室名义发文。凡法律、法规已作出明确规定、现行文件已有部署且仍然适用的，一律</w:t>
      </w:r>
      <w:r>
        <w:rPr>
          <w:rFonts w:hint="eastAsia" w:ascii="仿宋_GB2312" w:hAnsi="仿宋_GB2312" w:eastAsia="仿宋_GB2312" w:cs="仿宋_GB2312"/>
          <w:color w:val="auto"/>
          <w:sz w:val="32"/>
          <w:szCs w:val="32"/>
          <w:u w:val="none"/>
          <w:lang w:val="en-US" w:eastAsia="zh-CN"/>
        </w:rPr>
        <w:t>不得</w:t>
      </w:r>
      <w:r>
        <w:rPr>
          <w:rFonts w:hint="eastAsia" w:ascii="仿宋_GB2312" w:hAnsi="仿宋_GB2312" w:eastAsia="仿宋_GB2312" w:cs="仿宋_GB2312"/>
          <w:color w:val="auto"/>
          <w:sz w:val="32"/>
          <w:szCs w:val="32"/>
          <w:u w:val="none"/>
        </w:rPr>
        <w:t>再制发文件。分工方案原则上应与文件合并印发，不单独发文。每个部门原则上只向市人民政府报送1种简报。没有实质内容、可发可不发的文件简报，一律不发。</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第十章  工作纪律</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w:t>
      </w:r>
      <w:r>
        <w:rPr>
          <w:rFonts w:hint="eastAsia" w:ascii="仿宋_GB2312" w:hAnsi="仿宋_GB2312" w:eastAsia="仿宋_GB2312" w:cs="仿宋_GB2312"/>
          <w:color w:val="auto"/>
          <w:sz w:val="32"/>
          <w:szCs w:val="32"/>
          <w:u w:val="none"/>
        </w:rPr>
        <w:t>、市人民政府组成人员要坚决贯彻执行党和国家的路线方针政策和市人民政府工作部署，严格遵守党中央、中纪委等关于工作纪律的要求，严格执行请示报告制度，有令必行，有禁必止。</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六十一</w:t>
      </w:r>
      <w:r>
        <w:rPr>
          <w:rFonts w:hint="eastAsia" w:ascii="仿宋_GB2312" w:hAnsi="仿宋_GB2312" w:eastAsia="仿宋_GB2312" w:cs="仿宋_GB2312"/>
          <w:color w:val="auto"/>
          <w:sz w:val="32"/>
          <w:szCs w:val="32"/>
          <w:u w:val="none"/>
        </w:rPr>
        <w:t>、市人民政府组成人员必须坚决执行市人民政府的决定，如有不同意见可在市人民政府内部提出，在没有重新作出决定前，不得有任何与市人民政府决定相违背的言论和行为;代表市人民政府发表讲话或文章，个人发表涉及未经市人民政府研究决定的重大问题及事项的讲话或文章，事先须经市人民政府同意。</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六十二</w:t>
      </w:r>
      <w:r>
        <w:rPr>
          <w:rFonts w:hint="eastAsia" w:ascii="仿宋_GB2312" w:hAnsi="仿宋_GB2312" w:eastAsia="仿宋_GB2312" w:cs="仿宋_GB2312"/>
          <w:color w:val="auto"/>
          <w:sz w:val="32"/>
          <w:szCs w:val="32"/>
          <w:u w:val="none"/>
        </w:rPr>
        <w:t>、市人民政府组成人员要严格执行请销假制度，自觉遵守省委省政府、九江市委市政府、庐山市委关于领导干部外出报备的文件规定。副市长离开庐山市，应事先报告市长，并</w:t>
      </w:r>
      <w:r>
        <w:rPr>
          <w:rFonts w:hint="eastAsia" w:ascii="仿宋_GB2312" w:hAnsi="仿宋_GB2312" w:eastAsia="仿宋_GB2312" w:cs="仿宋_GB2312"/>
          <w:color w:val="auto"/>
          <w:sz w:val="32"/>
          <w:szCs w:val="32"/>
          <w:u w:val="none"/>
          <w:lang w:val="en-US" w:eastAsia="zh-CN"/>
        </w:rPr>
        <w:t>协调好AB岗，</w:t>
      </w:r>
      <w:r>
        <w:rPr>
          <w:rFonts w:hint="eastAsia" w:ascii="仿宋_GB2312" w:hAnsi="仿宋_GB2312" w:eastAsia="仿宋_GB2312" w:cs="仿宋_GB2312"/>
          <w:color w:val="auto"/>
          <w:sz w:val="32"/>
          <w:szCs w:val="32"/>
          <w:u w:val="none"/>
        </w:rPr>
        <w:t>把外出的时间、前往地点、联系方式等有关事项通知市人民政府办公室，由市人民政府办公室通报市人民政府其他领导同志。</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六十三</w:t>
      </w:r>
      <w:r>
        <w:rPr>
          <w:rFonts w:hint="eastAsia" w:ascii="仿宋_GB2312" w:hAnsi="仿宋_GB2312" w:eastAsia="仿宋_GB2312" w:cs="仿宋_GB2312"/>
          <w:color w:val="auto"/>
          <w:sz w:val="32"/>
          <w:szCs w:val="32"/>
          <w:u w:val="none"/>
        </w:rPr>
        <w:t>、各部门主要负责人离开庐山市外出，应按有关规定报市政府分管领导同意，必要时应向市长报告，并向市委总值班室和市政府总值班室报备;各乡（镇、场、处）主要负责人离开庐山市外出，应按有关规定报市政府主要领导同意，并向市委总值班室和市政府总值班室报备。</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六十四</w:t>
      </w:r>
      <w:r>
        <w:rPr>
          <w:rFonts w:hint="eastAsia" w:ascii="仿宋_GB2312" w:hAnsi="仿宋_GB2312" w:eastAsia="仿宋_GB2312" w:cs="仿宋_GB2312"/>
          <w:color w:val="auto"/>
          <w:sz w:val="32"/>
          <w:szCs w:val="32"/>
          <w:u w:val="none"/>
        </w:rPr>
        <w:t>、市人民政府各部门发布涉及政府重要工作部署、经济社会发展重要问题的信息，要经过严格审定，重大情况要及时向市人民政府报告。</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六十五、</w:t>
      </w:r>
      <w:r>
        <w:rPr>
          <w:rFonts w:hint="eastAsia" w:ascii="仿宋_GB2312" w:hAnsi="仿宋_GB2312" w:eastAsia="仿宋_GB2312" w:cs="仿宋_GB2312"/>
          <w:color w:val="auto"/>
          <w:sz w:val="32"/>
          <w:szCs w:val="32"/>
          <w:u w:val="none"/>
        </w:rPr>
        <w:t>市人民政府各部门要严格执行请示报告制度，下列事项应向市人民政府请示报告:</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(一)出台全市性重大政策措施，作出重大决策部署；</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(二)重大项目推进、重大突发事件等；</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16"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pacing w:val="-6"/>
          <w:sz w:val="32"/>
          <w:szCs w:val="32"/>
          <w:u w:val="none"/>
        </w:rPr>
        <w:t>(三)明确规定需要请示的重要会议、重要活动、重要文件等；</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(四)出台重大创新举措，特别是遇到新情况新问题且无明文规定、需要先行先试，或者创新举措可能与现行规定相冲突需经授权才能实施的情况;</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w:t>
      </w:r>
      <w:r>
        <w:rPr>
          <w:rFonts w:hint="eastAsia" w:ascii="仿宋_GB2312" w:hAnsi="仿宋_GB2312" w:eastAsia="仿宋_GB2312" w:cs="仿宋_GB2312"/>
          <w:color w:val="auto"/>
          <w:spacing w:val="-11"/>
          <w:sz w:val="32"/>
          <w:szCs w:val="32"/>
          <w:u w:val="none"/>
        </w:rPr>
        <w:t>属于自身职权范围内但事关重大或者特殊敏感的事项;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(六)重大决策时存在较大意见分歧的情况;</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(七)各类重大专项经费的安排和使用；</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(八)涉及全市性的机构、编制等事项;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(九)大宗国有资产处置；</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color w:val="auto"/>
          <w:spacing w:val="-11"/>
          <w:sz w:val="32"/>
          <w:szCs w:val="32"/>
          <w:u w:val="none"/>
        </w:rPr>
        <w:t>向</w:t>
      </w:r>
      <w:r>
        <w:rPr>
          <w:rFonts w:hint="eastAsia" w:ascii="仿宋_GB2312" w:hAnsi="仿宋_GB2312" w:eastAsia="仿宋_GB2312" w:cs="仿宋_GB2312"/>
          <w:color w:val="auto"/>
          <w:spacing w:val="-11"/>
          <w:sz w:val="32"/>
          <w:szCs w:val="32"/>
          <w:u w:val="none"/>
          <w:lang w:eastAsia="zh-CN"/>
        </w:rPr>
        <w:t>九江市政府</w:t>
      </w:r>
      <w:r>
        <w:rPr>
          <w:rFonts w:hint="eastAsia" w:ascii="仿宋_GB2312" w:hAnsi="仿宋_GB2312" w:eastAsia="仿宋_GB2312" w:cs="仿宋_GB2312"/>
          <w:color w:val="auto"/>
          <w:spacing w:val="-11"/>
          <w:sz w:val="32"/>
          <w:szCs w:val="32"/>
          <w:u w:val="none"/>
        </w:rPr>
        <w:t>部门、</w:t>
      </w:r>
      <w:r>
        <w:rPr>
          <w:rFonts w:hint="eastAsia" w:ascii="仿宋_GB2312" w:hAnsi="仿宋_GB2312" w:eastAsia="仿宋_GB2312" w:cs="仿宋_GB2312"/>
          <w:color w:val="auto"/>
          <w:spacing w:val="-11"/>
          <w:sz w:val="32"/>
          <w:szCs w:val="32"/>
          <w:u w:val="none"/>
          <w:lang w:eastAsia="zh-CN"/>
        </w:rPr>
        <w:t>九江市</w:t>
      </w:r>
      <w:r>
        <w:rPr>
          <w:rFonts w:hint="eastAsia" w:ascii="仿宋_GB2312" w:hAnsi="仿宋_GB2312" w:eastAsia="仿宋_GB2312" w:cs="仿宋_GB2312"/>
          <w:color w:val="auto"/>
          <w:spacing w:val="-11"/>
          <w:sz w:val="32"/>
          <w:szCs w:val="32"/>
          <w:u w:val="none"/>
        </w:rPr>
        <w:t>直单位请示报告重大事项;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(十一)涉及公众权益、社会关注度高的事项；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16"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(十二)依法需要向省政府、九江市政府请示报告的其他事项。</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六十六</w:t>
      </w:r>
      <w:r>
        <w:rPr>
          <w:rFonts w:hint="eastAsia" w:ascii="仿宋_GB2312" w:hAnsi="仿宋_GB2312" w:eastAsia="仿宋_GB2312" w:cs="仿宋_GB2312"/>
          <w:color w:val="auto"/>
          <w:sz w:val="32"/>
          <w:szCs w:val="32"/>
          <w:u w:val="none"/>
        </w:rPr>
        <w:t>、市人民政府组成人员要严格遵守保密纪律和外事纪律，严禁泄露国家秘密、工作秘密或因履行职责掌握的商业秘密等，坚决维护国家的安全、荣誉和利益。</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第十一章  廉政和作风建设</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六十七</w:t>
      </w:r>
      <w:r>
        <w:rPr>
          <w:rFonts w:hint="eastAsia" w:ascii="仿宋_GB2312" w:hAnsi="仿宋_GB2312" w:eastAsia="仿宋_GB2312" w:cs="仿宋_GB2312"/>
          <w:color w:val="auto"/>
          <w:sz w:val="32"/>
          <w:szCs w:val="32"/>
          <w:u w:val="none"/>
        </w:rPr>
        <w:t>、市人民政府及各部门要认真贯彻全面从严治党要求，严格落实中央八项规定及其实施细则精神和省委、九江市委和庐山市委相关要求，严格执行廉洁从政各项规定，切实加强廉政建设和作风建设。</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六十</w:t>
      </w:r>
      <w:r>
        <w:rPr>
          <w:rFonts w:hint="eastAsia" w:ascii="仿宋_GB2312" w:hAnsi="仿宋_GB2312" w:eastAsia="仿宋_GB2312" w:cs="仿宋_GB2312"/>
          <w:color w:val="auto"/>
          <w:sz w:val="32"/>
          <w:szCs w:val="32"/>
          <w:u w:val="none"/>
          <w:lang w:eastAsia="zh-CN"/>
        </w:rPr>
        <w:t>八</w:t>
      </w:r>
      <w:r>
        <w:rPr>
          <w:rFonts w:hint="eastAsia" w:ascii="仿宋_GB2312" w:hAnsi="仿宋_GB2312" w:eastAsia="仿宋_GB2312" w:cs="仿宋_GB2312"/>
          <w:color w:val="auto"/>
          <w:sz w:val="32"/>
          <w:szCs w:val="32"/>
          <w:u w:val="none"/>
        </w:rPr>
        <w:t>、市人民政府及各部门要从严治政。对职权范围内的事项要按程序和时限积极负责地办理，对不符合规定的事项要坚持原则不得办理;对因推诿、拖延等官僚作风及失职、渎职造成影响和损失的，要追究责任;对越权办事、以权谋私等违规、违纪、违法行为，要严肃查处。</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六十</w:t>
      </w:r>
      <w:r>
        <w:rPr>
          <w:rFonts w:hint="eastAsia" w:ascii="仿宋_GB2312" w:hAnsi="仿宋_GB2312" w:eastAsia="仿宋_GB2312" w:cs="仿宋_GB2312"/>
          <w:color w:val="auto"/>
          <w:sz w:val="32"/>
          <w:szCs w:val="32"/>
          <w:u w:val="none"/>
          <w:lang w:eastAsia="zh-CN"/>
        </w:rPr>
        <w:t>九</w:t>
      </w:r>
      <w:r>
        <w:rPr>
          <w:rFonts w:hint="eastAsia" w:ascii="仿宋_GB2312" w:hAnsi="仿宋_GB2312" w:eastAsia="仿宋_GB2312" w:cs="仿宋_GB2312"/>
          <w:color w:val="auto"/>
          <w:sz w:val="32"/>
          <w:szCs w:val="32"/>
          <w:u w:val="none"/>
        </w:rPr>
        <w:t>、市人民政府及各部门要严格执行财经纪律，艰苦奋斗、勤俭节约，坚决反对铺张浪费，严格执行住房、办公用房用车、交通、工作人员配备、休假休息等方面的待遇规定，严格控制差旅、会议经费等一般性支出，切实降低行政成本，建设节约型机关。</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严格控制因公出国(境)团组数量和规模。</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改革和规范公务接待工作，不得违反规定用公款送礼和</w:t>
      </w:r>
      <w:r>
        <w:rPr>
          <w:rFonts w:hint="eastAsia" w:ascii="仿宋_GB2312" w:hAnsi="仿宋_GB2312" w:eastAsia="仿宋_GB2312" w:cs="仿宋_GB2312"/>
          <w:color w:val="auto"/>
          <w:spacing w:val="-6"/>
          <w:sz w:val="32"/>
          <w:szCs w:val="32"/>
          <w:u w:val="none"/>
        </w:rPr>
        <w:t>宴请，不得接受地方的送礼和宴请。严格控制和规范会议、论坛、庆典节会等活动。各类会议活动经费要全部纳入预算管理</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七十</w:t>
      </w:r>
      <w:r>
        <w:rPr>
          <w:rFonts w:hint="eastAsia" w:ascii="仿宋_GB2312" w:hAnsi="仿宋_GB2312" w:eastAsia="仿宋_GB2312" w:cs="仿宋_GB2312"/>
          <w:color w:val="auto"/>
          <w:sz w:val="32"/>
          <w:szCs w:val="32"/>
          <w:u w:val="none"/>
        </w:rPr>
        <w:t>、市人民政府组成人员要廉洁从政，严格执行领导干部个人有关事项报告制度，不得利用职权和职务影响为本人或特定关系人谋取不正当利益；不得违反规定干预或插手市场经济活动;注重家风建设，加强对亲属和身边工作人员的教育和约束，决不允许搞特权。</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七十一</w:t>
      </w:r>
      <w:r>
        <w:rPr>
          <w:rFonts w:hint="eastAsia" w:ascii="仿宋_GB2312" w:hAnsi="仿宋_GB2312" w:eastAsia="仿宋_GB2312" w:cs="仿宋_GB2312"/>
          <w:color w:val="auto"/>
          <w:sz w:val="32"/>
          <w:szCs w:val="32"/>
          <w:u w:val="none"/>
        </w:rPr>
        <w:t>、市人民政府组成人员要强化责任担当，</w:t>
      </w:r>
      <w:r>
        <w:rPr>
          <w:rFonts w:hint="eastAsia" w:ascii="仿宋_GB2312" w:hAnsi="仿宋_GB2312" w:eastAsia="仿宋_GB2312" w:cs="仿宋_GB2312"/>
          <w:color w:val="auto"/>
          <w:sz w:val="32"/>
          <w:szCs w:val="32"/>
          <w:u w:val="none"/>
          <w:lang w:eastAsia="zh-CN"/>
        </w:rPr>
        <w:t>主动争先进位，</w:t>
      </w:r>
      <w:r>
        <w:rPr>
          <w:rFonts w:hint="eastAsia" w:ascii="仿宋_GB2312" w:hAnsi="仿宋_GB2312" w:eastAsia="仿宋_GB2312" w:cs="仿宋_GB2312"/>
          <w:color w:val="auto"/>
          <w:sz w:val="32"/>
          <w:szCs w:val="32"/>
          <w:u w:val="none"/>
        </w:rPr>
        <w:t>勤勉干事创业，</w:t>
      </w:r>
      <w:r>
        <w:rPr>
          <w:rFonts w:hint="eastAsia" w:ascii="仿宋_GB2312" w:hAnsi="仿宋_GB2312" w:eastAsia="仿宋_GB2312" w:cs="仿宋_GB2312"/>
          <w:color w:val="auto"/>
          <w:sz w:val="32"/>
          <w:szCs w:val="32"/>
          <w:u w:val="none"/>
          <w:lang w:eastAsia="zh-CN"/>
        </w:rPr>
        <w:t>善于破解难题，加强团结协作，</w:t>
      </w:r>
      <w:r>
        <w:rPr>
          <w:rFonts w:hint="eastAsia" w:ascii="仿宋_GB2312" w:hAnsi="仿宋_GB2312" w:eastAsia="仿宋_GB2312" w:cs="仿宋_GB2312"/>
          <w:color w:val="auto"/>
          <w:sz w:val="32"/>
          <w:szCs w:val="32"/>
          <w:u w:val="none"/>
        </w:rPr>
        <w:t>真抓实干、埋头苦干，不能简单以会议贯彻会议、以文件落实文件，力戒形式主义、官僚主义、享乐主义和奢靡之风。</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七十二</w:t>
      </w:r>
      <w:r>
        <w:rPr>
          <w:rFonts w:hint="eastAsia" w:ascii="仿宋_GB2312" w:hAnsi="仿宋_GB2312" w:eastAsia="仿宋_GB2312" w:cs="仿宋_GB2312"/>
          <w:color w:val="auto"/>
          <w:sz w:val="32"/>
          <w:szCs w:val="32"/>
          <w:u w:val="none"/>
        </w:rPr>
        <w:t>、市人民政府组成人员要做学习的表率，市人民政府及各部门要建设学习型机关。</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z w:val="32"/>
          <w:szCs w:val="32"/>
          <w:u w:val="none"/>
          <w:lang w:eastAsia="zh-CN"/>
        </w:rPr>
        <w:t>七十三</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color w:val="auto"/>
          <w:sz w:val="32"/>
          <w:szCs w:val="32"/>
          <w:u w:val="none"/>
        </w:rPr>
        <w:t>市人民政府领导同志要深入基层，调查研究，指导工作，注重研究和解决实际问题。到基层考察调研，要轻车简从，减少陪同，简化接待，减轻地方负担;地方负责人不到辖区分界处迎送。除工作需要外，不去名胜古迹、风景区参观。</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z w:val="32"/>
          <w:szCs w:val="32"/>
          <w:u w:val="none"/>
          <w:lang w:eastAsia="zh-CN"/>
        </w:rPr>
        <w:t>七十四</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color w:val="auto"/>
          <w:sz w:val="32"/>
          <w:szCs w:val="32"/>
          <w:u w:val="none"/>
        </w:rPr>
        <w:t>市人民政府领导同志不为部门和乡（镇、场、处）的会议活动等发贺信、贺电，不题词，因特殊需要发贺信、贺电和题词等，一般不公开发表。市人民政府领导同志出席会议活动、到基层考察调研的新闻报道和外事活动安排，按有关规定办理。</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z w:val="32"/>
          <w:szCs w:val="32"/>
          <w:u w:val="none"/>
          <w:lang w:eastAsia="zh-CN"/>
        </w:rPr>
        <w:t>七十五</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color w:val="auto"/>
          <w:sz w:val="32"/>
          <w:szCs w:val="32"/>
          <w:u w:val="none"/>
        </w:rPr>
        <w:t>市人民政府各部门、直属各单位适用本规则。</w:t>
      </w:r>
    </w:p>
    <w:p>
      <w:pPr>
        <w:pStyle w:val="2"/>
        <w:ind w:left="0" w:leftChars="0" w:firstLine="0" w:firstLineChars="0"/>
        <w:rPr>
          <w:rFonts w:hint="eastAsia" w:ascii="仿宋_GB2312" w:hAnsi="仿宋_GB2312" w:eastAsia="仿宋_GB2312" w:cs="仿宋_GB2312"/>
          <w:color w:val="auto"/>
          <w:sz w:val="32"/>
          <w:szCs w:val="32"/>
          <w:u w:val="none"/>
        </w:rPr>
      </w:pPr>
    </w:p>
    <w:p>
      <w:pPr>
        <w:rPr>
          <w:rFonts w:hint="eastAsia" w:ascii="仿宋_GB2312" w:hAnsi="仿宋_GB2312" w:eastAsia="仿宋_GB2312" w:cs="仿宋_GB2312"/>
          <w:color w:val="auto"/>
          <w:sz w:val="32"/>
          <w:szCs w:val="32"/>
          <w:u w:val="none"/>
        </w:rPr>
      </w:pPr>
    </w:p>
    <w:p>
      <w:pPr>
        <w:pStyle w:val="2"/>
        <w:rPr>
          <w:rFonts w:hint="eastAsia" w:ascii="仿宋_GB2312" w:hAnsi="仿宋_GB2312" w:eastAsia="仿宋_GB2312" w:cs="仿宋_GB2312"/>
          <w:color w:val="auto"/>
          <w:sz w:val="32"/>
          <w:szCs w:val="32"/>
          <w:u w:val="none"/>
        </w:rPr>
      </w:pPr>
    </w:p>
    <w:p>
      <w:pPr>
        <w:rPr>
          <w:rFonts w:hint="eastAsia" w:ascii="仿宋_GB2312" w:hAnsi="仿宋_GB2312" w:eastAsia="仿宋_GB2312" w:cs="仿宋_GB2312"/>
          <w:color w:val="auto"/>
          <w:sz w:val="32"/>
          <w:szCs w:val="32"/>
          <w:u w:val="none"/>
        </w:rPr>
      </w:pPr>
    </w:p>
    <w:p>
      <w:pPr>
        <w:pStyle w:val="2"/>
        <w:rPr>
          <w:rFonts w:hint="eastAsia" w:ascii="仿宋_GB2312" w:hAnsi="仿宋_GB2312" w:eastAsia="仿宋_GB2312" w:cs="仿宋_GB2312"/>
          <w:color w:val="auto"/>
          <w:sz w:val="32"/>
          <w:szCs w:val="32"/>
          <w:u w:val="none"/>
        </w:rPr>
      </w:pPr>
    </w:p>
    <w:p>
      <w:pPr>
        <w:rPr>
          <w:rFonts w:hint="eastAsia" w:ascii="仿宋_GB2312" w:hAnsi="仿宋_GB2312" w:eastAsia="仿宋_GB2312" w:cs="仿宋_GB2312"/>
          <w:color w:val="auto"/>
          <w:sz w:val="32"/>
          <w:szCs w:val="32"/>
          <w:u w:val="none"/>
        </w:rPr>
      </w:pPr>
    </w:p>
    <w:p>
      <w:pPr>
        <w:pStyle w:val="2"/>
        <w:rPr>
          <w:rFonts w:hint="eastAsia" w:ascii="仿宋_GB2312" w:hAnsi="仿宋_GB2312" w:eastAsia="仿宋_GB2312" w:cs="仿宋_GB2312"/>
          <w:color w:val="auto"/>
          <w:sz w:val="32"/>
          <w:szCs w:val="32"/>
          <w:u w:val="none"/>
        </w:rPr>
      </w:pPr>
    </w:p>
    <w:p>
      <w:pPr>
        <w:rPr>
          <w:rFonts w:hint="eastAsia" w:ascii="仿宋_GB2312" w:hAnsi="仿宋_GB2312" w:eastAsia="仿宋_GB2312" w:cs="仿宋_GB2312"/>
          <w:color w:val="auto"/>
          <w:sz w:val="32"/>
          <w:szCs w:val="32"/>
          <w:u w:val="none"/>
        </w:rPr>
      </w:pPr>
    </w:p>
    <w:p>
      <w:pPr>
        <w:pBdr>
          <w:bottom w:val="single" w:color="auto" w:sz="4" w:space="1"/>
        </w:pBdr>
        <w:spacing w:line="600" w:lineRule="exact"/>
        <w:rPr>
          <w:rFonts w:hint="eastAsia" w:ascii="仿宋_GB2312" w:eastAsia="仿宋_GB2312"/>
          <w:sz w:val="28"/>
          <w:szCs w:val="28"/>
        </w:rPr>
      </w:pPr>
    </w:p>
    <w:p>
      <w:pPr>
        <w:spacing w:line="600" w:lineRule="exact"/>
        <w:ind w:left="1159" w:leftChars="152" w:hanging="840" w:hangingChars="300"/>
        <w:rPr>
          <w:rFonts w:hint="eastAsia" w:ascii="仿宋_GB2312" w:eastAsia="仿宋_GB2312"/>
          <w:sz w:val="28"/>
          <w:szCs w:val="28"/>
        </w:rPr>
      </w:pPr>
      <w:r>
        <w:rPr>
          <w:rFonts w:hint="eastAsia" w:ascii="仿宋_GB2312" w:eastAsia="仿宋_GB2312"/>
          <w:sz w:val="28"/>
          <w:szCs w:val="28"/>
        </w:rPr>
        <w:t>抄送：市委、市人大、市政协，市纪委</w:t>
      </w:r>
      <w:r>
        <w:rPr>
          <w:rFonts w:hint="eastAsia" w:ascii="仿宋_GB2312" w:eastAsia="仿宋_GB2312"/>
          <w:sz w:val="28"/>
          <w:szCs w:val="28"/>
          <w:lang w:eastAsia="zh-CN"/>
        </w:rPr>
        <w:t>监委</w:t>
      </w:r>
      <w:r>
        <w:rPr>
          <w:rFonts w:hint="eastAsia" w:ascii="仿宋_GB2312" w:eastAsia="仿宋_GB2312"/>
          <w:sz w:val="28"/>
          <w:szCs w:val="28"/>
        </w:rPr>
        <w:t>，市人武部，市法院，市检察院，群众团体，新闻单位。</w:t>
      </w:r>
    </w:p>
    <w:p>
      <w:pPr>
        <w:pBdr>
          <w:top w:val="single" w:color="auto" w:sz="4" w:space="1"/>
          <w:bottom w:val="single" w:color="auto" w:sz="4" w:space="1"/>
        </w:pBdr>
        <w:spacing w:line="600" w:lineRule="exact"/>
        <w:ind w:firstLine="280" w:firstLineChars="100"/>
        <w:rPr>
          <w:color w:val="auto"/>
          <w:u w:val="none"/>
        </w:rPr>
      </w:pPr>
      <w:r>
        <w:rPr>
          <w:rFonts w:hint="eastAsia" w:ascii="仿宋_GB2312" w:eastAsia="仿宋_GB2312"/>
          <w:sz w:val="28"/>
          <w:szCs w:val="28"/>
        </w:rPr>
        <w:t xml:space="preserve">庐山市人民政府办公室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16</w:t>
      </w:r>
      <w:r>
        <w:rPr>
          <w:rFonts w:hint="eastAsia" w:ascii="仿宋_GB2312" w:eastAsia="仿宋_GB2312"/>
          <w:sz w:val="28"/>
          <w:szCs w:val="28"/>
        </w:rPr>
        <w:t>日印发</w:t>
      </w:r>
    </w:p>
    <w:sectPr>
      <w:footerReference r:id="rId3" w:type="default"/>
      <w:pgSz w:w="11906" w:h="16838"/>
      <w:pgMar w:top="1701" w:right="1701" w:bottom="1701" w:left="1701" w:header="851" w:footer="121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华文中宋">
    <w:panose1 w:val="02010600040101010101"/>
    <w:charset w:val="86"/>
    <w:family w:val="roman"/>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43736"/>
    <w:rsid w:val="01924613"/>
    <w:rsid w:val="05AB2B75"/>
    <w:rsid w:val="08C43736"/>
    <w:rsid w:val="0AD4529B"/>
    <w:rsid w:val="139A63FA"/>
    <w:rsid w:val="141A1126"/>
    <w:rsid w:val="159470AB"/>
    <w:rsid w:val="15AD08BE"/>
    <w:rsid w:val="189078A2"/>
    <w:rsid w:val="19C8772D"/>
    <w:rsid w:val="1B7A4590"/>
    <w:rsid w:val="1C4745C1"/>
    <w:rsid w:val="1F567D0E"/>
    <w:rsid w:val="23A937E6"/>
    <w:rsid w:val="257C59EB"/>
    <w:rsid w:val="29223081"/>
    <w:rsid w:val="3711573C"/>
    <w:rsid w:val="39D82C88"/>
    <w:rsid w:val="47C637D6"/>
    <w:rsid w:val="53AF5581"/>
    <w:rsid w:val="66B43644"/>
    <w:rsid w:val="6DB63C27"/>
    <w:rsid w:val="75EF0D20"/>
    <w:rsid w:val="780F24BB"/>
    <w:rsid w:val="7A88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before="100" w:beforeAutospacing="1" w:line="360" w:lineRule="auto"/>
      <w:ind w:firstLine="1040" w:firstLineChars="200"/>
    </w:pPr>
    <w:rPr>
      <w:sz w:val="24"/>
    </w:rPr>
  </w:style>
  <w:style w:type="paragraph" w:styleId="3">
    <w:name w:val="annotation text"/>
    <w:basedOn w:val="1"/>
    <w:semiHidden/>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2021-04-15T10:58:00Z</dcterms:created>
  <dc:creator>龙腾虎跃——</dc:creator>
  <cp:lastModifiedBy>童话1426040291</cp:lastModifiedBy>
  <cp:lastPrinted>2021-04-19T01:35:15Z</cp:lastPrinted>
  <dcterms:modified xsi:type="dcterms:W3CDTF">2021-04-19T02:39:35Z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76A80931D9CB4CAB93035CA94E8120E7</vt:lpwstr>
  </property>
</Properties>
</file>