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6"/>
          <w:sz w:val="40"/>
          <w:szCs w:val="40"/>
        </w:rPr>
      </w:pPr>
    </w:p>
    <w:p>
      <w:pPr>
        <w:spacing w:line="660" w:lineRule="exact"/>
        <w:jc w:val="center"/>
        <w:outlineLvl w:val="0"/>
        <w:rPr>
          <w:rFonts w:hint="eastAsia" w:hAnsi="方正小标宋简体" w:cs="方正小标宋简体"/>
          <w:spacing w:val="6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0"/>
          <w:szCs w:val="40"/>
        </w:rPr>
        <w:t>2021年度庐山市规范性文件备案目录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928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6989"/>
        <w:gridCol w:w="148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textAlignment w:val="baseline"/>
              <w:rPr>
                <w:rFonts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标题</w:t>
            </w:r>
          </w:p>
        </w:tc>
        <w:tc>
          <w:tcPr>
            <w:tcW w:w="18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文号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关于印发冰玉涧等棚户区改造项目（市委办住宅小区）房屋征收与补偿安置方案的通知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vertAlign w:val="baseline"/>
              </w:rPr>
              <w:t>https://www.lushan.gov.cn/zwgk_194695/wgk/jcgk_194707/lff/202108/t20210815_5165832.html</w:t>
            </w:r>
          </w:p>
        </w:tc>
        <w:tc>
          <w:tcPr>
            <w:tcW w:w="18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庐府发〔2021〕3号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关于印发庐山市科技创新奖励办法的通知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vertAlign w:val="baseline"/>
              </w:rPr>
              <w:t>https://www.lushan.gov.cn/zwgk_194695/wgk/jcgk_194707/lff/202108/t20210815_5165840.html</w:t>
            </w:r>
          </w:p>
        </w:tc>
        <w:tc>
          <w:tcPr>
            <w:tcW w:w="18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庐府发〔2021〕4号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关于进一步加强我市物业管理的实施意见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vertAlign w:val="baseline"/>
              </w:rPr>
              <w:t>https://www.lushan.gov.cn/zwgk_194695/wgk/jcgk_194707/lff/202111/t20211112_5303908.html</w:t>
            </w:r>
          </w:p>
        </w:tc>
        <w:tc>
          <w:tcPr>
            <w:tcW w:w="18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庐府发〔2021〕9号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关于公布庐山市第五批非物质文化遗产代表性名录的通知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vertAlign w:val="baseline"/>
              </w:rPr>
              <w:t>https://www.lushan.gov.cn/zwgk_194695/wgk/jcgk_194707/lfz/202108/t20210815_5166756.html</w:t>
            </w:r>
          </w:p>
        </w:tc>
        <w:tc>
          <w:tcPr>
            <w:tcW w:w="18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庐府字〔2021〕8号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0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93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关于公布实施更新调整后城区基准地价的通知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  <w:vertAlign w:val="baseline"/>
              </w:rPr>
              <w:t>https://www.lushan.gov.cn/zwgk_194695/wgk/jcgk_194707/lfz/202111/t20211104_5292641.html</w:t>
            </w:r>
          </w:p>
        </w:tc>
        <w:tc>
          <w:tcPr>
            <w:tcW w:w="189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庐府字〔2021〕18号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5" w:lineRule="atLeast"/>
        <w:jc w:val="both"/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庐山市人民政府规范性文件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庐山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市人民政府规范性文件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TA2MDE4ZTQ2ZTMzZTAxMTljNmI4NmFlOWJiNWUifQ=="/>
  </w:docVars>
  <w:rsids>
    <w:rsidRoot w:val="7C9011D9"/>
    <w:rsid w:val="019E71BD"/>
    <w:rsid w:val="06A67E67"/>
    <w:rsid w:val="080F63D8"/>
    <w:rsid w:val="09341458"/>
    <w:rsid w:val="152D2DCA"/>
    <w:rsid w:val="16712F75"/>
    <w:rsid w:val="18E60595"/>
    <w:rsid w:val="22440422"/>
    <w:rsid w:val="246B7AE7"/>
    <w:rsid w:val="2A69499D"/>
    <w:rsid w:val="31A15F24"/>
    <w:rsid w:val="31DF424A"/>
    <w:rsid w:val="34FC73D4"/>
    <w:rsid w:val="38D011F2"/>
    <w:rsid w:val="39A232A0"/>
    <w:rsid w:val="39F8439E"/>
    <w:rsid w:val="3B5A6BBB"/>
    <w:rsid w:val="3EDA13A6"/>
    <w:rsid w:val="418450E3"/>
    <w:rsid w:val="42F058B7"/>
    <w:rsid w:val="436109F6"/>
    <w:rsid w:val="441A38D4"/>
    <w:rsid w:val="44995AAD"/>
    <w:rsid w:val="4BC77339"/>
    <w:rsid w:val="4C9236C5"/>
    <w:rsid w:val="4E8B286D"/>
    <w:rsid w:val="52446A29"/>
    <w:rsid w:val="52F46F0B"/>
    <w:rsid w:val="54BE3820"/>
    <w:rsid w:val="55E064E0"/>
    <w:rsid w:val="5A222C2E"/>
    <w:rsid w:val="608816D1"/>
    <w:rsid w:val="6D0E3F22"/>
    <w:rsid w:val="732674B8"/>
    <w:rsid w:val="7C9011D9"/>
    <w:rsid w:val="7DC65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hAnsi="Times New Roman" w:eastAsia="仿宋_GB2312" w:cs="Times New Roman"/>
      <w:sz w:val="32"/>
      <w:szCs w:val="2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 2"/>
    <w:basedOn w:val="1"/>
    <w:qFormat/>
    <w:uiPriority w:val="0"/>
    <w:pPr>
      <w:spacing w:line="600" w:lineRule="exact"/>
      <w:ind w:left="420" w:leftChars="200"/>
    </w:pPr>
    <w:rPr>
      <w:rFonts w:ascii="仿宋" w:hAnsi="仿宋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rFonts w:cs="Times New Roman"/>
      <w:b/>
    </w:rPr>
  </w:style>
  <w:style w:type="character" w:styleId="14">
    <w:name w:val="FollowedHyperlink"/>
    <w:basedOn w:val="12"/>
    <w:uiPriority w:val="0"/>
    <w:rPr>
      <w:rFonts w:hint="eastAsia" w:ascii="微软雅黑" w:hAnsi="微软雅黑" w:eastAsia="微软雅黑" w:cs="微软雅黑"/>
      <w:color w:val="252525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Variable"/>
    <w:basedOn w:val="12"/>
    <w:uiPriority w:val="0"/>
  </w:style>
  <w:style w:type="character" w:styleId="18">
    <w:name w:val="Hyperlink"/>
    <w:basedOn w:val="12"/>
    <w:uiPriority w:val="0"/>
    <w:rPr>
      <w:rFonts w:ascii="微软雅黑" w:hAnsi="微软雅黑" w:eastAsia="微软雅黑" w:cs="微软雅黑"/>
      <w:color w:val="252525"/>
      <w:u w:val="none"/>
    </w:rPr>
  </w:style>
  <w:style w:type="character" w:styleId="19">
    <w:name w:val="HTML Cite"/>
    <w:basedOn w:val="12"/>
    <w:uiPriority w:val="0"/>
  </w:style>
  <w:style w:type="paragraph" w:customStyle="1" w:styleId="20">
    <w:name w:val="FootnoteText"/>
    <w:basedOn w:val="1"/>
    <w:next w:val="21"/>
    <w:qFormat/>
    <w:uiPriority w:val="0"/>
    <w:pPr>
      <w:snapToGrid w:val="0"/>
      <w:jc w:val="left"/>
      <w:textAlignment w:val="baseline"/>
    </w:pPr>
    <w:rPr>
      <w:sz w:val="18"/>
      <w:szCs w:val="18"/>
    </w:rPr>
  </w:style>
  <w:style w:type="paragraph" w:customStyle="1" w:styleId="21">
    <w:name w:val="BodyText1I2"/>
    <w:basedOn w:val="22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ind w:firstLine="630"/>
      <w:textAlignment w:val="baseline"/>
    </w:pPr>
    <w:rPr>
      <w:rFonts w:ascii="仿宋_GB2312" w:eastAsia="仿宋_GB2312"/>
      <w:sz w:val="32"/>
    </w:rPr>
  </w:style>
  <w:style w:type="paragraph" w:customStyle="1" w:styleId="23">
    <w:name w:val="一级标题（二号小标宋）"/>
    <w:basedOn w:val="1"/>
    <w:qFormat/>
    <w:uiPriority w:val="0"/>
    <w:pPr>
      <w:jc w:val="center"/>
    </w:pPr>
    <w:rPr>
      <w:rFonts w:ascii="方正书宋简体" w:hAnsi="方正书宋简体" w:eastAsia="方正小标宋_GBK"/>
      <w:color w:val="000000"/>
      <w:sz w:val="42"/>
      <w:szCs w:val="42"/>
    </w:rPr>
  </w:style>
  <w:style w:type="paragraph" w:customStyle="1" w:styleId="24">
    <w:name w:val="15.5楷体（标题下楷体）"/>
    <w:basedOn w:val="1"/>
    <w:qFormat/>
    <w:uiPriority w:val="0"/>
    <w:pPr>
      <w:spacing w:before="105"/>
      <w:ind w:firstLine="200" w:firstLineChars="200"/>
      <w:jc w:val="center"/>
    </w:pPr>
    <w:rPr>
      <w:rFonts w:ascii="方正书宋简体" w:hAnsi="方正书宋简体" w:eastAsia="楷体_GB2312"/>
      <w:color w:val="000000"/>
      <w:sz w:val="31"/>
      <w:szCs w:val="31"/>
    </w:rPr>
  </w:style>
  <w:style w:type="paragraph" w:customStyle="1" w:styleId="25">
    <w:name w:val="UserStyle_0"/>
    <w:basedOn w:val="1"/>
    <w:qFormat/>
    <w:uiPriority w:val="0"/>
    <w:pPr>
      <w:widowControl/>
      <w:textAlignment w:val="baseline"/>
    </w:pPr>
    <w:rPr>
      <w:rFonts w:ascii="Times New Roman" w:hAnsi="Times New Roman"/>
      <w:kern w:val="0"/>
      <w:szCs w:val="21"/>
    </w:rPr>
  </w:style>
  <w:style w:type="paragraph" w:customStyle="1" w:styleId="2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27">
    <w:name w:val="NormalCharacter"/>
    <w:qFormat/>
    <w:uiPriority w:val="0"/>
  </w:style>
  <w:style w:type="paragraph" w:customStyle="1" w:styleId="2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华文新魏" w:hAnsi="华文新魏" w:cs="??"/>
      <w:color w:val="000000"/>
      <w:kern w:val="0"/>
      <w:sz w:val="24"/>
    </w:rPr>
  </w:style>
  <w:style w:type="paragraph" w:customStyle="1" w:styleId="29">
    <w:name w:val="Plain Text1"/>
    <w:basedOn w:val="1"/>
    <w:qFormat/>
    <w:uiPriority w:val="0"/>
    <w:rPr>
      <w:rFonts w:hint="eastAsia" w:ascii="宋体" w:hAnsi="Courier New"/>
      <w:sz w:val="24"/>
    </w:rPr>
  </w:style>
  <w:style w:type="paragraph" w:customStyle="1" w:styleId="30">
    <w:name w:val="Heading2"/>
    <w:basedOn w:val="1"/>
    <w:next w:val="1"/>
    <w:qFormat/>
    <w:uiPriority w:val="0"/>
    <w:pPr>
      <w:keepNext/>
      <w:keepLines/>
      <w:widowControl/>
      <w:spacing w:before="260" w:beforeLines="0" w:after="260" w:afterLines="0" w:line="413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639</Characters>
  <Lines>0</Lines>
  <Paragraphs>0</Paragraphs>
  <TotalTime>21</TotalTime>
  <ScaleCrop>false</ScaleCrop>
  <LinksUpToDate>false</LinksUpToDate>
  <CharactersWithSpaces>639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WPS_1602316416</cp:lastModifiedBy>
  <cp:lastPrinted>2021-09-22T01:19:00Z</cp:lastPrinted>
  <dcterms:modified xsi:type="dcterms:W3CDTF">2023-11-15T03:31:07Z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476391110278414AA2307A3F2C56D4D7_13</vt:lpwstr>
  </property>
</Properties>
</file>