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0F9" w:rsidRDefault="006E454F">
      <w:pPr>
        <w:widowControl w:val="0"/>
        <w:kinsoku/>
        <w:autoSpaceDE/>
        <w:autoSpaceDN/>
        <w:adjustRightInd/>
        <w:snapToGrid/>
        <w:spacing w:line="600" w:lineRule="exact"/>
        <w:jc w:val="both"/>
        <w:textAlignment w:val="auto"/>
        <w:rPr>
          <w:rFonts w:ascii="黑体" w:eastAsia="黑体" w:hAnsi="黑体" w:cs="黑体"/>
          <w:snapToGrid/>
          <w:color w:val="auto"/>
          <w:kern w:val="2"/>
          <w:sz w:val="32"/>
          <w:szCs w:val="32"/>
          <w:lang w:eastAsia="zh-CN"/>
        </w:rPr>
      </w:pPr>
      <w:r>
        <w:rPr>
          <w:rFonts w:ascii="黑体" w:eastAsia="黑体" w:hAnsi="黑体" w:cs="黑体" w:hint="eastAsia"/>
          <w:snapToGrid/>
          <w:kern w:val="2"/>
          <w:sz w:val="32"/>
          <w:szCs w:val="32"/>
          <w:lang w:eastAsia="zh-CN"/>
        </w:rPr>
        <w:t>附件3：</w:t>
      </w:r>
    </w:p>
    <w:p w:rsidR="003610F9" w:rsidRDefault="003610F9">
      <w:pPr>
        <w:widowControl w:val="0"/>
        <w:kinsoku/>
        <w:autoSpaceDE/>
        <w:autoSpaceDN/>
        <w:adjustRightInd/>
        <w:snapToGrid/>
        <w:spacing w:line="600" w:lineRule="exact"/>
        <w:jc w:val="both"/>
        <w:textAlignment w:val="auto"/>
        <w:rPr>
          <w:rFonts w:ascii="黑体" w:eastAsia="黑体" w:hAnsi="黑体" w:cs="黑体"/>
          <w:snapToGrid/>
          <w:color w:val="auto"/>
          <w:kern w:val="2"/>
          <w:sz w:val="32"/>
          <w:szCs w:val="32"/>
          <w:lang w:eastAsia="zh-CN"/>
        </w:rPr>
      </w:pPr>
    </w:p>
    <w:p w:rsidR="003610F9" w:rsidRDefault="008860BA" w:rsidP="007D5EAF">
      <w:pPr>
        <w:spacing w:line="700" w:lineRule="exact"/>
        <w:jc w:val="center"/>
        <w:rPr>
          <w:rFonts w:ascii="方正小标宋简体" w:eastAsia="方正小标宋简体" w:hAnsi="方正小标宋简体" w:cs="方正小标宋简体"/>
          <w:color w:val="auto"/>
          <w:sz w:val="44"/>
          <w:szCs w:val="44"/>
          <w:lang w:eastAsia="zh-CN"/>
        </w:rPr>
      </w:pPr>
      <w:r>
        <w:rPr>
          <w:rFonts w:ascii="方正小标宋简体" w:eastAsia="方正小标宋简体" w:hAnsi="方正小标宋简体" w:cs="方正小标宋简体" w:hint="eastAsia"/>
          <w:color w:val="auto"/>
          <w:sz w:val="44"/>
          <w:szCs w:val="44"/>
          <w:lang w:eastAsia="zh-CN"/>
        </w:rPr>
        <w:t>庐山市</w:t>
      </w:r>
      <w:r w:rsidR="006E454F">
        <w:rPr>
          <w:rFonts w:ascii="方正小标宋简体" w:eastAsia="方正小标宋简体" w:hAnsi="方正小标宋简体" w:cs="方正小标宋简体" w:hint="eastAsia"/>
          <w:color w:val="auto"/>
          <w:sz w:val="44"/>
          <w:szCs w:val="44"/>
          <w:lang w:eastAsia="zh-CN"/>
        </w:rPr>
        <w:t>烟草专卖零售许可证办理轮候制度</w:t>
      </w:r>
    </w:p>
    <w:p w:rsidR="003610F9" w:rsidRPr="007D5EAF" w:rsidRDefault="003610F9">
      <w:pPr>
        <w:spacing w:line="600" w:lineRule="exact"/>
        <w:jc w:val="center"/>
        <w:rPr>
          <w:rFonts w:ascii="黑体" w:eastAsia="黑体" w:hAnsi="黑体" w:cs="黑体"/>
          <w:color w:val="auto"/>
          <w:spacing w:val="3"/>
          <w:sz w:val="32"/>
          <w:szCs w:val="32"/>
          <w:lang w:eastAsia="zh-CN"/>
        </w:rPr>
      </w:pPr>
    </w:p>
    <w:p w:rsidR="003610F9" w:rsidRDefault="006E454F">
      <w:pPr>
        <w:spacing w:line="560" w:lineRule="exact"/>
        <w:jc w:val="center"/>
        <w:rPr>
          <w:rFonts w:ascii="黑体" w:eastAsia="黑体" w:hAnsi="黑体" w:cs="黑体"/>
          <w:color w:val="auto"/>
          <w:sz w:val="32"/>
          <w:szCs w:val="32"/>
          <w:lang w:eastAsia="zh-CN"/>
        </w:rPr>
      </w:pPr>
      <w:r>
        <w:rPr>
          <w:rFonts w:ascii="黑体" w:eastAsia="黑体" w:hAnsi="黑体" w:cs="黑体"/>
          <w:color w:val="auto"/>
          <w:spacing w:val="3"/>
          <w:sz w:val="32"/>
          <w:szCs w:val="32"/>
          <w:lang w:eastAsia="zh-CN"/>
        </w:rPr>
        <w:t>第一章</w:t>
      </w:r>
      <w:r>
        <w:rPr>
          <w:rFonts w:ascii="黑体" w:eastAsia="黑体" w:hAnsi="黑体" w:cs="黑体"/>
          <w:color w:val="auto"/>
          <w:spacing w:val="15"/>
          <w:sz w:val="32"/>
          <w:szCs w:val="32"/>
          <w:lang w:eastAsia="zh-CN"/>
        </w:rPr>
        <w:t xml:space="preserve">  </w:t>
      </w:r>
      <w:r>
        <w:rPr>
          <w:rFonts w:ascii="黑体" w:eastAsia="黑体" w:hAnsi="黑体" w:cs="黑体"/>
          <w:color w:val="auto"/>
          <w:spacing w:val="3"/>
          <w:sz w:val="32"/>
          <w:szCs w:val="32"/>
          <w:lang w:eastAsia="zh-CN"/>
        </w:rPr>
        <w:t>总</w:t>
      </w:r>
      <w:r>
        <w:rPr>
          <w:rFonts w:ascii="黑体" w:eastAsia="黑体" w:hAnsi="黑体" w:cs="黑体" w:hint="eastAsia"/>
          <w:color w:val="auto"/>
          <w:spacing w:val="3"/>
          <w:sz w:val="32"/>
          <w:szCs w:val="32"/>
          <w:lang w:eastAsia="zh-CN"/>
        </w:rPr>
        <w:t xml:space="preserve">  </w:t>
      </w:r>
      <w:r>
        <w:rPr>
          <w:rFonts w:ascii="黑体" w:eastAsia="黑体" w:hAnsi="黑体" w:cs="黑体"/>
          <w:color w:val="auto"/>
          <w:spacing w:val="3"/>
          <w:sz w:val="32"/>
          <w:szCs w:val="32"/>
          <w:lang w:eastAsia="zh-CN"/>
        </w:rPr>
        <w:t>则</w:t>
      </w:r>
    </w:p>
    <w:p w:rsidR="003610F9" w:rsidRDefault="006E454F">
      <w:pPr>
        <w:pStyle w:val="a3"/>
        <w:widowControl w:val="0"/>
        <w:autoSpaceDE/>
        <w:autoSpaceDN/>
        <w:spacing w:line="560" w:lineRule="exact"/>
        <w:ind w:firstLineChars="200" w:firstLine="648"/>
        <w:jc w:val="both"/>
        <w:rPr>
          <w:rFonts w:ascii="仿宋_GB2312" w:eastAsia="仿宋_GB2312" w:hAnsi="仿宋_GB2312" w:cs="仿宋_GB2312"/>
          <w:color w:val="auto"/>
          <w:spacing w:val="9"/>
          <w:sz w:val="32"/>
          <w:szCs w:val="32"/>
          <w:lang w:eastAsia="zh-CN"/>
        </w:rPr>
      </w:pPr>
      <w:r>
        <w:rPr>
          <w:rFonts w:ascii="黑体" w:eastAsia="黑体" w:hAnsi="黑体" w:cs="黑体"/>
          <w:color w:val="auto"/>
          <w:spacing w:val="2"/>
          <w:sz w:val="32"/>
          <w:szCs w:val="32"/>
          <w:lang w:eastAsia="zh-CN"/>
        </w:rPr>
        <w:t>第一条</w:t>
      </w:r>
      <w:r>
        <w:rPr>
          <w:rFonts w:ascii="黑体" w:eastAsia="黑体" w:hAnsi="黑体" w:cs="黑体"/>
          <w:color w:val="auto"/>
          <w:spacing w:val="2"/>
          <w:lang w:eastAsia="zh-CN"/>
        </w:rPr>
        <w:t xml:space="preserve">  </w:t>
      </w:r>
      <w:r>
        <w:rPr>
          <w:rFonts w:ascii="仿宋_GB2312" w:eastAsia="仿宋_GB2312" w:hAnsi="仿宋_GB2312" w:cs="仿宋_GB2312" w:hint="eastAsia"/>
          <w:color w:val="auto"/>
          <w:spacing w:val="9"/>
          <w:sz w:val="32"/>
          <w:szCs w:val="32"/>
          <w:lang w:eastAsia="zh-CN"/>
        </w:rPr>
        <w:t>为规范实施《</w:t>
      </w:r>
      <w:r w:rsidR="00857234">
        <w:rPr>
          <w:rFonts w:ascii="仿宋_GB2312" w:eastAsia="仿宋_GB2312" w:hAnsi="仿宋_GB2312" w:cs="仿宋_GB2312" w:hint="eastAsia"/>
          <w:color w:val="auto"/>
          <w:spacing w:val="9"/>
          <w:sz w:val="32"/>
          <w:szCs w:val="32"/>
          <w:lang w:eastAsia="zh-CN"/>
        </w:rPr>
        <w:t>庐山市</w:t>
      </w:r>
      <w:r>
        <w:rPr>
          <w:rFonts w:ascii="仿宋_GB2312" w:eastAsia="仿宋_GB2312" w:hAnsi="仿宋_GB2312" w:cs="仿宋_GB2312" w:hint="eastAsia"/>
          <w:color w:val="auto"/>
          <w:spacing w:val="9"/>
          <w:sz w:val="32"/>
          <w:szCs w:val="32"/>
          <w:lang w:eastAsia="zh-CN"/>
        </w:rPr>
        <w:t>烟草制品零售点合理布局规定》（以下简称《合理布局》），坚持公平、公正、公开原则，进一步增强公信力，促进烟草零售点排队轮候的规范应用，根据《中华人民共和国行政许可法》《烟草专卖许可证管理办法》《烟草专卖许可证管理办法实施细则》，特制定本制度。</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第二条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本制度适用于</w:t>
      </w:r>
      <w:r w:rsidR="00857234">
        <w:rPr>
          <w:rFonts w:ascii="仿宋_GB2312" w:eastAsia="仿宋_GB2312" w:hAnsi="仿宋_GB2312" w:cs="仿宋_GB2312" w:hint="eastAsia"/>
          <w:color w:val="auto"/>
          <w:spacing w:val="9"/>
          <w:sz w:val="32"/>
          <w:szCs w:val="32"/>
          <w:lang w:eastAsia="zh-CN"/>
        </w:rPr>
        <w:t>庐山市</w:t>
      </w:r>
      <w:r>
        <w:rPr>
          <w:rFonts w:ascii="仿宋_GB2312" w:eastAsia="仿宋_GB2312" w:hAnsi="仿宋_GB2312" w:cs="仿宋_GB2312" w:hint="eastAsia"/>
          <w:color w:val="auto"/>
          <w:spacing w:val="9"/>
          <w:sz w:val="32"/>
          <w:szCs w:val="32"/>
          <w:lang w:eastAsia="zh-CN"/>
        </w:rPr>
        <w:t>烟草专卖局。</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第三条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轮候制度指在实施数量调控的市场单元内，</w:t>
      </w:r>
      <w:r w:rsidR="00857234">
        <w:rPr>
          <w:rFonts w:ascii="仿宋_GB2312" w:eastAsia="仿宋_GB2312" w:hAnsi="仿宋_GB2312" w:cs="仿宋_GB2312" w:hint="eastAsia"/>
          <w:color w:val="auto"/>
          <w:spacing w:val="9"/>
          <w:sz w:val="32"/>
          <w:szCs w:val="32"/>
          <w:lang w:eastAsia="zh-CN"/>
        </w:rPr>
        <w:t>庐山市</w:t>
      </w:r>
      <w:r>
        <w:rPr>
          <w:rFonts w:ascii="仿宋_GB2312" w:eastAsia="仿宋_GB2312" w:hAnsi="仿宋_GB2312" w:cs="仿宋_GB2312" w:hint="eastAsia"/>
          <w:color w:val="auto"/>
          <w:spacing w:val="9"/>
          <w:sz w:val="32"/>
          <w:szCs w:val="32"/>
          <w:lang w:eastAsia="zh-CN"/>
        </w:rPr>
        <w:t>烟草专卖局（以下简称“发证机关”）遵循“退一进一”原则，根据申请办证的先后顺序进行分配办理名额的管理制度。</w:t>
      </w:r>
    </w:p>
    <w:p w:rsidR="003610F9" w:rsidRDefault="003610F9">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3610F9" w:rsidRDefault="006E454F">
      <w:pPr>
        <w:widowControl w:val="0"/>
        <w:autoSpaceDE/>
        <w:autoSpaceDN/>
        <w:spacing w:line="560" w:lineRule="exact"/>
        <w:jc w:val="center"/>
        <w:rPr>
          <w:rFonts w:ascii="黑体" w:eastAsia="黑体" w:hAnsi="黑体" w:cs="黑体"/>
          <w:color w:val="auto"/>
          <w:sz w:val="32"/>
          <w:szCs w:val="32"/>
          <w:lang w:eastAsia="zh-CN"/>
        </w:rPr>
      </w:pPr>
      <w:r>
        <w:rPr>
          <w:rFonts w:ascii="黑体" w:eastAsia="黑体" w:hAnsi="黑体" w:cs="黑体"/>
          <w:color w:val="auto"/>
          <w:spacing w:val="5"/>
          <w:sz w:val="32"/>
          <w:szCs w:val="32"/>
          <w:lang w:eastAsia="zh-CN"/>
        </w:rPr>
        <w:t>第二章</w:t>
      </w:r>
      <w:r>
        <w:rPr>
          <w:rFonts w:ascii="黑体" w:eastAsia="黑体" w:hAnsi="黑体" w:cs="黑体"/>
          <w:color w:val="auto"/>
          <w:spacing w:val="15"/>
          <w:sz w:val="32"/>
          <w:szCs w:val="32"/>
          <w:lang w:eastAsia="zh-CN"/>
        </w:rPr>
        <w:t xml:space="preserve">  </w:t>
      </w:r>
      <w:r>
        <w:rPr>
          <w:rFonts w:ascii="黑体" w:eastAsia="黑体" w:hAnsi="黑体" w:cs="黑体"/>
          <w:color w:val="auto"/>
          <w:spacing w:val="5"/>
          <w:sz w:val="32"/>
          <w:szCs w:val="32"/>
          <w:lang w:eastAsia="zh-CN"/>
        </w:rPr>
        <w:t>实施机关</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第四条</w:t>
      </w:r>
      <w:r>
        <w:rPr>
          <w:rFonts w:ascii="黑体" w:eastAsia="黑体" w:hAnsi="黑体" w:cs="黑体"/>
          <w:color w:val="auto"/>
          <w:spacing w:val="9"/>
          <w:position w:val="21"/>
          <w:lang w:eastAsia="zh-CN"/>
        </w:rPr>
        <w:t xml:space="preserve">  </w:t>
      </w:r>
      <w:r>
        <w:rPr>
          <w:rFonts w:ascii="仿宋_GB2312" w:eastAsia="仿宋_GB2312" w:hAnsi="仿宋_GB2312" w:cs="仿宋_GB2312" w:hint="eastAsia"/>
          <w:color w:val="auto"/>
          <w:spacing w:val="9"/>
          <w:sz w:val="32"/>
          <w:szCs w:val="32"/>
          <w:lang w:eastAsia="zh-CN"/>
        </w:rPr>
        <w:t>申请人申请排队轮候的，由申请人经营场所所在地的发证机关负责接收、审查。</w:t>
      </w:r>
    </w:p>
    <w:p w:rsidR="003610F9" w:rsidRDefault="003610F9">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3610F9" w:rsidRDefault="006E454F">
      <w:pPr>
        <w:widowControl w:val="0"/>
        <w:autoSpaceDE/>
        <w:autoSpaceDN/>
        <w:spacing w:line="560" w:lineRule="exact"/>
        <w:jc w:val="center"/>
        <w:rPr>
          <w:rFonts w:ascii="黑体" w:eastAsia="黑体" w:hAnsi="黑体" w:cs="黑体"/>
          <w:color w:val="auto"/>
          <w:sz w:val="32"/>
          <w:szCs w:val="32"/>
          <w:lang w:eastAsia="zh-CN"/>
        </w:rPr>
      </w:pPr>
      <w:r>
        <w:rPr>
          <w:rFonts w:ascii="黑体" w:eastAsia="黑体" w:hAnsi="黑体" w:cs="黑体"/>
          <w:color w:val="auto"/>
          <w:spacing w:val="7"/>
          <w:sz w:val="32"/>
          <w:szCs w:val="32"/>
          <w:lang w:eastAsia="zh-CN"/>
        </w:rPr>
        <w:t>第三章  信息公开</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第五条</w:t>
      </w:r>
      <w:r>
        <w:rPr>
          <w:rFonts w:ascii="黑体" w:eastAsia="黑体" w:hAnsi="黑体" w:cs="黑体"/>
          <w:color w:val="auto"/>
          <w:spacing w:val="9"/>
          <w:position w:val="21"/>
          <w:lang w:eastAsia="zh-CN"/>
        </w:rPr>
        <w:t xml:space="preserve">  </w:t>
      </w:r>
      <w:r>
        <w:rPr>
          <w:rFonts w:hint="eastAsia"/>
          <w:color w:val="auto"/>
          <w:spacing w:val="9"/>
          <w:sz w:val="32"/>
          <w:szCs w:val="32"/>
          <w:lang w:eastAsia="zh-CN"/>
        </w:rPr>
        <w:t>发</w:t>
      </w:r>
      <w:r>
        <w:rPr>
          <w:rFonts w:ascii="仿宋_GB2312" w:eastAsia="仿宋_GB2312" w:hAnsi="仿宋_GB2312" w:cs="仿宋_GB2312" w:hint="eastAsia"/>
          <w:color w:val="auto"/>
          <w:spacing w:val="9"/>
          <w:sz w:val="32"/>
          <w:szCs w:val="32"/>
          <w:lang w:eastAsia="zh-CN"/>
        </w:rPr>
        <w:t>证机关应及时公开市场单元零售点指导数量、排队轮候情况、烟草专卖零售许可证办理情况等有关信息。</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lastRenderedPageBreak/>
        <w:t>第六条</w:t>
      </w:r>
      <w:r>
        <w:rPr>
          <w:rFonts w:ascii="黑体" w:eastAsia="黑体" w:hAnsi="黑体" w:cs="黑体"/>
          <w:color w:val="auto"/>
          <w:spacing w:val="9"/>
          <w:position w:val="20"/>
          <w:lang w:eastAsia="zh-CN"/>
        </w:rPr>
        <w:t xml:space="preserve">  </w:t>
      </w:r>
      <w:r>
        <w:rPr>
          <w:rFonts w:ascii="仿宋_GB2312" w:eastAsia="仿宋_GB2312" w:hAnsi="仿宋_GB2312" w:cs="仿宋_GB2312" w:hint="eastAsia"/>
          <w:color w:val="auto"/>
          <w:spacing w:val="9"/>
          <w:sz w:val="32"/>
          <w:szCs w:val="32"/>
          <w:lang w:eastAsia="zh-CN"/>
        </w:rPr>
        <w:t>发证机关应当提供咨询和投诉举报渠道，按《烟草专卖许可证件办理服务规范》答复咨询，及时处理投诉举报。</w:t>
      </w:r>
    </w:p>
    <w:p w:rsidR="003610F9" w:rsidRDefault="003610F9">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3610F9" w:rsidRDefault="006E454F">
      <w:pPr>
        <w:widowControl w:val="0"/>
        <w:autoSpaceDE/>
        <w:autoSpaceDN/>
        <w:spacing w:line="560" w:lineRule="exact"/>
        <w:jc w:val="center"/>
        <w:rPr>
          <w:rFonts w:ascii="黑体" w:eastAsia="黑体" w:hAnsi="黑体" w:cs="黑体"/>
          <w:color w:val="auto"/>
          <w:sz w:val="31"/>
          <w:szCs w:val="31"/>
          <w:lang w:eastAsia="zh-CN"/>
        </w:rPr>
      </w:pPr>
      <w:r>
        <w:rPr>
          <w:rFonts w:ascii="黑体" w:eastAsia="黑体" w:hAnsi="黑体" w:cs="黑体"/>
          <w:color w:val="auto"/>
          <w:spacing w:val="2"/>
          <w:sz w:val="31"/>
          <w:szCs w:val="31"/>
          <w:lang w:eastAsia="zh-CN"/>
        </w:rPr>
        <w:t>第四章</w:t>
      </w:r>
      <w:r>
        <w:rPr>
          <w:rFonts w:ascii="黑体" w:eastAsia="黑体" w:hAnsi="黑体" w:cs="黑体"/>
          <w:color w:val="auto"/>
          <w:spacing w:val="25"/>
          <w:sz w:val="31"/>
          <w:szCs w:val="31"/>
          <w:lang w:eastAsia="zh-CN"/>
        </w:rPr>
        <w:t xml:space="preserve">  </w:t>
      </w:r>
      <w:r>
        <w:rPr>
          <w:rFonts w:ascii="黑体" w:eastAsia="黑体" w:hAnsi="黑体" w:cs="黑体"/>
          <w:color w:val="auto"/>
          <w:spacing w:val="2"/>
          <w:sz w:val="31"/>
          <w:szCs w:val="31"/>
          <w:lang w:eastAsia="zh-CN"/>
        </w:rPr>
        <w:t>申请要求</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第七条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排队轮候的对象为在实施数量调控的市场单元内提出申请且符合办理烟草专卖零售许可证法定条件的申请人，不包括本制度第十五条规定的特殊情形。</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第八条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在实施数量调控的市场单元格内，申请人应在“烟草排队轮候服务”小程序上提交排队轮候申请，排队轮候顺序以小程序收到完整材料的时间为准。完整材料包括：申请表、工商营业执照、身份证明材料。</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第九条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进入轮候后，申请人登记的企业名称、法定代表人或其他组织负责人、经营地址等登记事项应与实际经营情况相一致。</w:t>
      </w:r>
    </w:p>
    <w:p w:rsidR="003610F9" w:rsidRDefault="006E454F">
      <w:pPr>
        <w:pStyle w:val="a3"/>
        <w:widowControl w:val="0"/>
        <w:autoSpaceDE/>
        <w:autoSpaceDN/>
        <w:spacing w:line="560" w:lineRule="exact"/>
        <w:ind w:firstLineChars="200" w:firstLine="676"/>
        <w:jc w:val="both"/>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9"/>
          <w:sz w:val="32"/>
          <w:szCs w:val="32"/>
          <w:lang w:eastAsia="zh-CN"/>
        </w:rPr>
        <w:t>第十条</w:t>
      </w:r>
      <w:r>
        <w:rPr>
          <w:rFonts w:ascii="仿宋_GB2312" w:eastAsia="仿宋_GB2312" w:hAnsi="仿宋_GB2312" w:cs="仿宋_GB2312" w:hint="eastAsia"/>
          <w:color w:val="auto"/>
          <w:spacing w:val="9"/>
          <w:sz w:val="32"/>
          <w:szCs w:val="32"/>
          <w:lang w:eastAsia="zh-CN"/>
        </w:rPr>
        <w:t xml:space="preserve">  </w:t>
      </w:r>
      <w:r>
        <w:rPr>
          <w:rFonts w:hint="eastAsia"/>
          <w:sz w:val="32"/>
          <w:szCs w:val="32"/>
          <w:lang w:eastAsia="zh-CN"/>
        </w:rPr>
        <w:t>在申请主体、申请地址未发生实质变化的情况下，存在申请人信息书写错误、变更姓名、</w:t>
      </w:r>
      <w:r w:rsidR="0028711C" w:rsidRPr="0028711C">
        <w:rPr>
          <w:rFonts w:hint="eastAsia"/>
          <w:sz w:val="32"/>
          <w:szCs w:val="32"/>
          <w:lang w:eastAsia="zh-CN"/>
        </w:rPr>
        <w:t>企业字号</w:t>
      </w:r>
      <w:r w:rsidR="0028711C" w:rsidRPr="0028711C">
        <w:rPr>
          <w:sz w:val="32"/>
          <w:szCs w:val="32"/>
          <w:lang w:eastAsia="zh-CN"/>
        </w:rPr>
        <w:t>/</w:t>
      </w:r>
      <w:r w:rsidR="0028711C" w:rsidRPr="0028711C">
        <w:rPr>
          <w:rFonts w:hint="eastAsia"/>
          <w:sz w:val="32"/>
          <w:szCs w:val="32"/>
          <w:lang w:eastAsia="zh-CN"/>
        </w:rPr>
        <w:t>个体工商户名称</w:t>
      </w:r>
      <w:bookmarkStart w:id="0" w:name="_GoBack"/>
      <w:bookmarkEnd w:id="0"/>
      <w:r>
        <w:rPr>
          <w:rFonts w:hint="eastAsia"/>
          <w:sz w:val="32"/>
          <w:szCs w:val="32"/>
          <w:lang w:eastAsia="zh-CN"/>
        </w:rPr>
        <w:t>、法定代表人（负责人）、企业类型（个人经营/家庭经营/个人独资企业）及申请人死亡后由其父母、子女、配偶继承排队序号等情形的，</w:t>
      </w:r>
      <w:r>
        <w:rPr>
          <w:rFonts w:ascii="仿宋_GB2312" w:eastAsia="仿宋_GB2312" w:hAnsi="仿宋_GB2312" w:cs="仿宋_GB2312" w:hint="eastAsia"/>
          <w:color w:val="auto"/>
          <w:spacing w:val="9"/>
          <w:sz w:val="32"/>
          <w:szCs w:val="32"/>
          <w:lang w:eastAsia="zh-CN"/>
        </w:rPr>
        <w:t>应当在到号前填写《排队轮候申请登记信息变更确认表》并向发证机关申请作出相应修改。</w:t>
      </w:r>
    </w:p>
    <w:p w:rsidR="003610F9" w:rsidRDefault="003610F9">
      <w:pPr>
        <w:pStyle w:val="a3"/>
        <w:widowControl w:val="0"/>
        <w:autoSpaceDE/>
        <w:autoSpaceDN/>
        <w:spacing w:line="560" w:lineRule="exact"/>
        <w:ind w:firstLineChars="200" w:firstLine="676"/>
        <w:jc w:val="both"/>
        <w:rPr>
          <w:rFonts w:ascii="仿宋_GB2312" w:eastAsia="仿宋_GB2312" w:hAnsi="仿宋_GB2312" w:cs="仿宋_GB2312"/>
          <w:color w:val="auto"/>
          <w:spacing w:val="9"/>
          <w:sz w:val="32"/>
          <w:szCs w:val="32"/>
          <w:lang w:eastAsia="zh-CN"/>
        </w:rPr>
      </w:pPr>
    </w:p>
    <w:p w:rsidR="003610F9" w:rsidRDefault="006E454F">
      <w:pPr>
        <w:widowControl w:val="0"/>
        <w:autoSpaceDE/>
        <w:autoSpaceDN/>
        <w:spacing w:line="560" w:lineRule="exact"/>
        <w:jc w:val="center"/>
        <w:rPr>
          <w:rFonts w:ascii="黑体" w:eastAsia="黑体" w:hAnsi="黑体" w:cs="黑体"/>
          <w:color w:val="auto"/>
          <w:sz w:val="31"/>
          <w:szCs w:val="31"/>
          <w:lang w:eastAsia="zh-CN"/>
        </w:rPr>
      </w:pPr>
      <w:r>
        <w:rPr>
          <w:rFonts w:ascii="黑体" w:eastAsia="黑体" w:hAnsi="黑体" w:cs="黑体"/>
          <w:color w:val="auto"/>
          <w:spacing w:val="7"/>
          <w:sz w:val="31"/>
          <w:szCs w:val="31"/>
          <w:lang w:eastAsia="zh-CN"/>
        </w:rPr>
        <w:t>第</w:t>
      </w:r>
      <w:r>
        <w:rPr>
          <w:rFonts w:ascii="黑体" w:eastAsia="黑体" w:hAnsi="黑体" w:cs="黑体" w:hint="eastAsia"/>
          <w:color w:val="auto"/>
          <w:spacing w:val="7"/>
          <w:sz w:val="31"/>
          <w:szCs w:val="31"/>
          <w:lang w:eastAsia="zh-CN"/>
        </w:rPr>
        <w:t>五</w:t>
      </w:r>
      <w:r>
        <w:rPr>
          <w:rFonts w:ascii="黑体" w:eastAsia="黑体" w:hAnsi="黑体" w:cs="黑体"/>
          <w:color w:val="auto"/>
          <w:spacing w:val="7"/>
          <w:sz w:val="31"/>
          <w:szCs w:val="31"/>
          <w:lang w:eastAsia="zh-CN"/>
        </w:rPr>
        <w:t>章  办理程序</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第十一条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当申请人经营场所所在辖区市场单元的排队</w:t>
      </w:r>
      <w:r>
        <w:rPr>
          <w:rFonts w:ascii="仿宋_GB2312" w:eastAsia="仿宋_GB2312" w:hAnsi="仿宋_GB2312" w:cs="仿宋_GB2312" w:hint="eastAsia"/>
          <w:color w:val="auto"/>
          <w:spacing w:val="9"/>
          <w:sz w:val="32"/>
          <w:szCs w:val="32"/>
          <w:lang w:eastAsia="zh-CN"/>
        </w:rPr>
        <w:lastRenderedPageBreak/>
        <w:t>人数多于可办额度数时，且不符合第十五条规定的特殊情形直接提出申请的，发证机关应对其提交的新办申请作出不予行政许可决定，并引导申请人进入排队轮候。</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第十二条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申请人成功进入排队轮候的，发证机关应采用预留联系方式告知申请人当前轮候号码。</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第十三条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申请人排队到号且在收到办理通知之日起三个工作日内提出新办申请的，发证机关应按法定程序进行办理。申请人逾期未提出新办申请或在三个工作日内按照其提供的联系方式无法联系通知的，则自动视为放弃申请，由下一位排号人递补申请。</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第十四条</w:t>
      </w:r>
      <w:r>
        <w:rPr>
          <w:rFonts w:hint="eastAsia"/>
          <w:color w:val="auto"/>
          <w:spacing w:val="9"/>
          <w:sz w:val="32"/>
          <w:szCs w:val="32"/>
          <w:lang w:eastAsia="zh-CN"/>
        </w:rPr>
        <w:t xml:space="preserve">  发</w:t>
      </w:r>
      <w:r>
        <w:rPr>
          <w:rFonts w:ascii="仿宋_GB2312" w:eastAsia="仿宋_GB2312" w:hAnsi="仿宋_GB2312" w:cs="仿宋_GB2312" w:hint="eastAsia"/>
          <w:color w:val="auto"/>
          <w:spacing w:val="9"/>
          <w:sz w:val="32"/>
          <w:szCs w:val="32"/>
          <w:lang w:eastAsia="zh-CN"/>
        </w:rPr>
        <w:t>证机关应当将排队轮候相关材料存档备查，保存期为3年。</w:t>
      </w:r>
    </w:p>
    <w:p w:rsidR="003610F9" w:rsidRDefault="003610F9">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3610F9" w:rsidRDefault="006E454F">
      <w:pPr>
        <w:pStyle w:val="a3"/>
        <w:widowControl w:val="0"/>
        <w:autoSpaceDE/>
        <w:autoSpaceDN/>
        <w:spacing w:line="560" w:lineRule="exact"/>
        <w:jc w:val="center"/>
        <w:rPr>
          <w:color w:val="auto"/>
          <w:spacing w:val="9"/>
          <w:sz w:val="32"/>
          <w:szCs w:val="32"/>
          <w:lang w:eastAsia="zh-CN"/>
        </w:rPr>
      </w:pPr>
      <w:r>
        <w:rPr>
          <w:rFonts w:ascii="黑体" w:eastAsia="黑体" w:hAnsi="黑体" w:cs="黑体" w:hint="eastAsia"/>
          <w:color w:val="auto"/>
          <w:spacing w:val="7"/>
          <w:lang w:eastAsia="zh-CN"/>
        </w:rPr>
        <w:t>第六章  特殊情形</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第十五条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属于《合理布局》中不受市场最小单元格可新增零售点数量限制的情形，不进行排队轮候，符合办理烟草专卖零售许可证条件的，可以直接办理烟草专卖零售许可证。办理结果不计入当期可新增零售点数量，直接计入本单元格下期现有零售点数量。</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第十六条</w:t>
      </w:r>
      <w:r>
        <w:rPr>
          <w:rFonts w:hint="eastAsia"/>
          <w:color w:val="auto"/>
          <w:spacing w:val="9"/>
          <w:sz w:val="32"/>
          <w:szCs w:val="32"/>
          <w:lang w:eastAsia="zh-CN"/>
        </w:rPr>
        <w:t xml:space="preserve">  因发证机关操作失误而过号，需要申请恢复排队信息的，应在1个工作日内将原排队信息、取消排队的时间、恢复排队申请等材料上报至上级主管部门。</w:t>
      </w:r>
    </w:p>
    <w:p w:rsidR="003610F9" w:rsidRDefault="003610F9">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3610F9" w:rsidRDefault="006E454F">
      <w:pPr>
        <w:widowControl w:val="0"/>
        <w:autoSpaceDE/>
        <w:autoSpaceDN/>
        <w:spacing w:line="560" w:lineRule="exact"/>
        <w:jc w:val="center"/>
        <w:rPr>
          <w:rFonts w:ascii="黑体" w:eastAsia="黑体" w:hAnsi="黑体" w:cs="黑体"/>
          <w:color w:val="auto"/>
          <w:sz w:val="31"/>
          <w:szCs w:val="31"/>
          <w:lang w:eastAsia="zh-CN"/>
        </w:rPr>
      </w:pPr>
      <w:r>
        <w:rPr>
          <w:rFonts w:ascii="黑体" w:eastAsia="黑体" w:hAnsi="黑体" w:cs="黑体"/>
          <w:color w:val="auto"/>
          <w:spacing w:val="7"/>
          <w:sz w:val="31"/>
          <w:szCs w:val="31"/>
          <w:lang w:eastAsia="zh-CN"/>
        </w:rPr>
        <w:t>第</w:t>
      </w:r>
      <w:r>
        <w:rPr>
          <w:rFonts w:ascii="黑体" w:eastAsia="黑体" w:hAnsi="黑体" w:cs="黑体" w:hint="eastAsia"/>
          <w:color w:val="auto"/>
          <w:spacing w:val="7"/>
          <w:sz w:val="31"/>
          <w:szCs w:val="31"/>
          <w:lang w:eastAsia="zh-CN"/>
        </w:rPr>
        <w:t>七</w:t>
      </w:r>
      <w:r>
        <w:rPr>
          <w:rFonts w:ascii="黑体" w:eastAsia="黑体" w:hAnsi="黑体" w:cs="黑体"/>
          <w:color w:val="auto"/>
          <w:spacing w:val="7"/>
          <w:sz w:val="31"/>
          <w:szCs w:val="31"/>
          <w:lang w:eastAsia="zh-CN"/>
        </w:rPr>
        <w:t>章  监督检查</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lastRenderedPageBreak/>
        <w:t>第十七条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申请人在排队轮候期间擅自从事烟草专卖品生产经营活动的，取消其排队轮候资格。</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 xml:space="preserve">第十八条 </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申请人通过欺骗、贿赂等不正当手段取得轮候资格的，取消其排队轮候资格。</w:t>
      </w:r>
    </w:p>
    <w:p w:rsidR="003610F9" w:rsidRDefault="003610F9">
      <w:pPr>
        <w:pStyle w:val="a3"/>
        <w:widowControl w:val="0"/>
        <w:autoSpaceDE/>
        <w:autoSpaceDN/>
        <w:spacing w:line="560" w:lineRule="exact"/>
        <w:ind w:firstLineChars="200" w:firstLine="676"/>
        <w:rPr>
          <w:rFonts w:ascii="仿宋_GB2312" w:eastAsia="仿宋_GB2312" w:hAnsi="仿宋_GB2312" w:cs="仿宋_GB2312"/>
          <w:color w:val="auto"/>
          <w:spacing w:val="9"/>
          <w:sz w:val="32"/>
          <w:szCs w:val="32"/>
          <w:lang w:eastAsia="zh-CN"/>
        </w:rPr>
      </w:pPr>
    </w:p>
    <w:p w:rsidR="003610F9" w:rsidRDefault="006E454F">
      <w:pPr>
        <w:widowControl w:val="0"/>
        <w:autoSpaceDE/>
        <w:autoSpaceDN/>
        <w:spacing w:line="560" w:lineRule="exact"/>
        <w:jc w:val="center"/>
        <w:rPr>
          <w:rFonts w:ascii="黑体" w:eastAsia="黑体" w:hAnsi="黑体" w:cs="黑体"/>
          <w:color w:val="auto"/>
          <w:sz w:val="31"/>
          <w:szCs w:val="31"/>
          <w:lang w:eastAsia="zh-CN"/>
        </w:rPr>
      </w:pPr>
      <w:r>
        <w:rPr>
          <w:rFonts w:ascii="黑体" w:eastAsia="黑体" w:hAnsi="黑体" w:cs="黑体"/>
          <w:color w:val="auto"/>
          <w:spacing w:val="2"/>
          <w:sz w:val="31"/>
          <w:szCs w:val="31"/>
          <w:lang w:eastAsia="zh-CN"/>
        </w:rPr>
        <w:t>第</w:t>
      </w:r>
      <w:r>
        <w:rPr>
          <w:rFonts w:ascii="黑体" w:eastAsia="黑体" w:hAnsi="黑体" w:cs="黑体" w:hint="eastAsia"/>
          <w:color w:val="auto"/>
          <w:spacing w:val="2"/>
          <w:sz w:val="31"/>
          <w:szCs w:val="31"/>
          <w:lang w:eastAsia="zh-CN"/>
        </w:rPr>
        <w:t>八</w:t>
      </w:r>
      <w:r>
        <w:rPr>
          <w:rFonts w:ascii="黑体" w:eastAsia="黑体" w:hAnsi="黑体" w:cs="黑体"/>
          <w:color w:val="auto"/>
          <w:spacing w:val="2"/>
          <w:sz w:val="31"/>
          <w:szCs w:val="31"/>
          <w:lang w:eastAsia="zh-CN"/>
        </w:rPr>
        <w:t>章</w:t>
      </w:r>
      <w:r>
        <w:rPr>
          <w:rFonts w:ascii="黑体" w:eastAsia="黑体" w:hAnsi="黑体" w:cs="黑体"/>
          <w:color w:val="auto"/>
          <w:spacing w:val="21"/>
          <w:sz w:val="31"/>
          <w:szCs w:val="31"/>
          <w:lang w:eastAsia="zh-CN"/>
        </w:rPr>
        <w:t xml:space="preserve">  </w:t>
      </w:r>
      <w:r>
        <w:rPr>
          <w:rFonts w:ascii="黑体" w:eastAsia="黑体" w:hAnsi="黑体" w:cs="黑体"/>
          <w:color w:val="auto"/>
          <w:spacing w:val="2"/>
          <w:sz w:val="31"/>
          <w:szCs w:val="31"/>
          <w:lang w:eastAsia="zh-CN"/>
        </w:rPr>
        <w:t>附则</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第十九条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办理排队轮候不收取任何费用。</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第二十条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 xml:space="preserve"> 本制度由</w:t>
      </w:r>
      <w:r w:rsidR="00857234">
        <w:rPr>
          <w:rFonts w:ascii="仿宋_GB2312" w:eastAsia="仿宋_GB2312" w:hAnsi="仿宋_GB2312" w:cs="仿宋_GB2312" w:hint="eastAsia"/>
          <w:color w:val="auto"/>
          <w:spacing w:val="9"/>
          <w:sz w:val="32"/>
          <w:szCs w:val="32"/>
          <w:lang w:eastAsia="zh-CN"/>
        </w:rPr>
        <w:t>庐山市</w:t>
      </w:r>
      <w:r>
        <w:rPr>
          <w:rFonts w:ascii="仿宋_GB2312" w:eastAsia="仿宋_GB2312" w:hAnsi="仿宋_GB2312" w:cs="仿宋_GB2312" w:hint="eastAsia"/>
          <w:color w:val="auto"/>
          <w:spacing w:val="9"/>
          <w:sz w:val="32"/>
          <w:szCs w:val="32"/>
          <w:lang w:eastAsia="zh-CN"/>
        </w:rPr>
        <w:t>烟草专卖局负责解释。</w:t>
      </w:r>
    </w:p>
    <w:p w:rsidR="003610F9" w:rsidRDefault="006E454F">
      <w:pPr>
        <w:pStyle w:val="a3"/>
        <w:widowControl w:val="0"/>
        <w:autoSpaceDE/>
        <w:autoSpaceDN/>
        <w:spacing w:line="560" w:lineRule="exact"/>
        <w:ind w:firstLineChars="200" w:firstLine="648"/>
        <w:rPr>
          <w:rFonts w:ascii="仿宋_GB2312" w:eastAsia="仿宋_GB2312" w:hAnsi="仿宋_GB2312" w:cs="仿宋_GB2312"/>
          <w:color w:val="auto"/>
          <w:spacing w:val="9"/>
          <w:sz w:val="32"/>
          <w:szCs w:val="32"/>
          <w:lang w:eastAsia="zh-CN"/>
        </w:rPr>
      </w:pPr>
      <w:r>
        <w:rPr>
          <w:rFonts w:ascii="黑体" w:eastAsia="黑体" w:hAnsi="黑体" w:cs="黑体" w:hint="eastAsia"/>
          <w:color w:val="auto"/>
          <w:spacing w:val="2"/>
          <w:sz w:val="32"/>
          <w:szCs w:val="32"/>
          <w:lang w:eastAsia="zh-CN"/>
        </w:rPr>
        <w:t>第二十一条</w:t>
      </w:r>
      <w:r>
        <w:rPr>
          <w:rFonts w:hint="eastAsia"/>
          <w:color w:val="auto"/>
          <w:spacing w:val="9"/>
          <w:sz w:val="32"/>
          <w:szCs w:val="32"/>
          <w:lang w:eastAsia="zh-CN"/>
        </w:rPr>
        <w:t xml:space="preserve">  </w:t>
      </w:r>
      <w:r>
        <w:rPr>
          <w:rFonts w:ascii="仿宋_GB2312" w:eastAsia="仿宋_GB2312" w:hAnsi="仿宋_GB2312" w:cs="仿宋_GB2312" w:hint="eastAsia"/>
          <w:color w:val="auto"/>
          <w:spacing w:val="9"/>
          <w:sz w:val="32"/>
          <w:szCs w:val="32"/>
          <w:lang w:eastAsia="zh-CN"/>
        </w:rPr>
        <w:t>本制度自2025年12月15日起施行。2024年5月1日起施行的《</w:t>
      </w:r>
      <w:r w:rsidR="007D5EAF">
        <w:rPr>
          <w:rFonts w:ascii="仿宋_GB2312" w:eastAsia="仿宋_GB2312" w:hAnsi="仿宋_GB2312" w:cs="仿宋_GB2312" w:hint="eastAsia"/>
          <w:color w:val="auto"/>
          <w:spacing w:val="9"/>
          <w:sz w:val="32"/>
          <w:szCs w:val="32"/>
          <w:lang w:eastAsia="zh-CN"/>
        </w:rPr>
        <w:t>庐山市</w:t>
      </w:r>
      <w:r>
        <w:rPr>
          <w:rFonts w:ascii="仿宋_GB2312" w:eastAsia="仿宋_GB2312" w:hAnsi="仿宋_GB2312" w:cs="仿宋_GB2312" w:hint="eastAsia"/>
          <w:color w:val="auto"/>
          <w:spacing w:val="9"/>
          <w:sz w:val="32"/>
          <w:szCs w:val="32"/>
          <w:lang w:eastAsia="zh-CN"/>
        </w:rPr>
        <w:t>烟草专卖零售许可证办理轮候制度》同时废止。</w:t>
      </w:r>
    </w:p>
    <w:p w:rsidR="003610F9" w:rsidRDefault="006E454F">
      <w:pPr>
        <w:rPr>
          <w:rFonts w:ascii="仿宋_GB2312" w:eastAsia="仿宋_GB2312" w:hAnsi="仿宋_GB2312" w:cs="仿宋_GB2312"/>
          <w:color w:val="auto"/>
          <w:spacing w:val="9"/>
          <w:sz w:val="32"/>
          <w:szCs w:val="32"/>
          <w:lang w:eastAsia="zh-CN"/>
        </w:rPr>
      </w:pPr>
      <w:r>
        <w:rPr>
          <w:rFonts w:ascii="仿宋_GB2312" w:eastAsia="仿宋_GB2312" w:hAnsi="仿宋_GB2312" w:cs="仿宋_GB2312" w:hint="eastAsia"/>
          <w:color w:val="auto"/>
          <w:spacing w:val="9"/>
          <w:sz w:val="32"/>
          <w:szCs w:val="32"/>
          <w:lang w:eastAsia="zh-CN"/>
        </w:rPr>
        <w:br w:type="page"/>
      </w:r>
    </w:p>
    <w:p w:rsidR="003610F9" w:rsidRDefault="006E454F">
      <w:pPr>
        <w:contextualSpacing/>
        <w:jc w:val="center"/>
        <w:rPr>
          <w:rFonts w:ascii="仿宋_GB2312" w:eastAsia="仿宋_GB2312" w:hAnsi="宋体"/>
          <w:b/>
          <w:sz w:val="32"/>
          <w:szCs w:val="28"/>
          <w:lang w:eastAsia="zh-CN"/>
        </w:rPr>
      </w:pPr>
      <w:r>
        <w:rPr>
          <w:rFonts w:ascii="方正小标宋简体" w:eastAsia="方正小标宋简体" w:hint="eastAsia"/>
          <w:sz w:val="44"/>
          <w:szCs w:val="44"/>
          <w:lang w:eastAsia="zh-CN"/>
        </w:rPr>
        <w:lastRenderedPageBreak/>
        <w:t>排队轮候申请登记信息变更确认表</w:t>
      </w:r>
    </w:p>
    <w:tbl>
      <w:tblPr>
        <w:tblStyle w:val="a6"/>
        <w:tblW w:w="9542" w:type="dxa"/>
        <w:jc w:val="center"/>
        <w:tblLook w:val="04A0" w:firstRow="1" w:lastRow="0" w:firstColumn="1" w:lastColumn="0" w:noHBand="0" w:noVBand="1"/>
      </w:tblPr>
      <w:tblGrid>
        <w:gridCol w:w="2165"/>
        <w:gridCol w:w="1924"/>
        <w:gridCol w:w="1629"/>
        <w:gridCol w:w="1416"/>
        <w:gridCol w:w="2408"/>
      </w:tblGrid>
      <w:tr w:rsidR="003610F9">
        <w:trPr>
          <w:trHeight w:val="430"/>
          <w:jc w:val="center"/>
        </w:trPr>
        <w:tc>
          <w:tcPr>
            <w:tcW w:w="2165" w:type="dxa"/>
            <w:vAlign w:val="center"/>
          </w:tcPr>
          <w:p w:rsidR="003610F9" w:rsidRDefault="006E454F">
            <w:pPr>
              <w:spacing w:line="400" w:lineRule="exact"/>
              <w:contextualSpacing/>
              <w:jc w:val="center"/>
              <w:rPr>
                <w:rFonts w:ascii="仿宋_GB2312" w:eastAsia="仿宋_GB2312" w:hAnsi="宋体"/>
                <w:b/>
                <w:sz w:val="28"/>
                <w:szCs w:val="28"/>
              </w:rPr>
            </w:pPr>
            <w:r>
              <w:rPr>
                <w:rFonts w:ascii="仿宋_GB2312" w:eastAsia="仿宋_GB2312" w:hAnsi="宋体" w:hint="eastAsia"/>
                <w:sz w:val="28"/>
                <w:szCs w:val="28"/>
              </w:rPr>
              <w:t>申请人：</w:t>
            </w:r>
          </w:p>
        </w:tc>
        <w:tc>
          <w:tcPr>
            <w:tcW w:w="1924" w:type="dxa"/>
            <w:vAlign w:val="center"/>
          </w:tcPr>
          <w:p w:rsidR="003610F9" w:rsidRDefault="003610F9">
            <w:pPr>
              <w:spacing w:line="400" w:lineRule="exact"/>
              <w:contextualSpacing/>
              <w:jc w:val="center"/>
              <w:rPr>
                <w:rFonts w:ascii="仿宋_GB2312" w:eastAsia="仿宋_GB2312" w:hAnsi="宋体"/>
                <w:b/>
                <w:sz w:val="28"/>
                <w:szCs w:val="28"/>
              </w:rPr>
            </w:pPr>
          </w:p>
        </w:tc>
        <w:tc>
          <w:tcPr>
            <w:tcW w:w="3045" w:type="dxa"/>
            <w:gridSpan w:val="2"/>
            <w:vAlign w:val="center"/>
          </w:tcPr>
          <w:p w:rsidR="003610F9" w:rsidRDefault="006E454F">
            <w:pPr>
              <w:spacing w:line="400" w:lineRule="exact"/>
              <w:contextualSpacing/>
              <w:jc w:val="center"/>
              <w:rPr>
                <w:rFonts w:ascii="仿宋_GB2312" w:eastAsia="仿宋_GB2312" w:hAnsi="宋体"/>
                <w:sz w:val="28"/>
                <w:szCs w:val="28"/>
                <w:lang w:eastAsia="zh-CN"/>
              </w:rPr>
            </w:pPr>
            <w:r>
              <w:rPr>
                <w:rFonts w:ascii="仿宋_GB2312" w:eastAsia="仿宋_GB2312" w:hAnsi="宋体" w:hint="eastAsia"/>
                <w:sz w:val="28"/>
                <w:szCs w:val="28"/>
                <w:lang w:eastAsia="zh-CN"/>
              </w:rPr>
              <w:t>个体工商户/企业名称：</w:t>
            </w:r>
          </w:p>
        </w:tc>
        <w:tc>
          <w:tcPr>
            <w:tcW w:w="2408" w:type="dxa"/>
            <w:vAlign w:val="center"/>
          </w:tcPr>
          <w:p w:rsidR="003610F9" w:rsidRDefault="003610F9">
            <w:pPr>
              <w:spacing w:line="400" w:lineRule="exact"/>
              <w:contextualSpacing/>
              <w:jc w:val="center"/>
              <w:rPr>
                <w:rFonts w:ascii="仿宋_GB2312" w:eastAsia="仿宋_GB2312" w:hAnsi="宋体"/>
                <w:sz w:val="20"/>
                <w:lang w:eastAsia="zh-CN"/>
              </w:rPr>
            </w:pPr>
          </w:p>
        </w:tc>
      </w:tr>
      <w:tr w:rsidR="003610F9">
        <w:trPr>
          <w:trHeight w:val="545"/>
          <w:jc w:val="center"/>
        </w:trPr>
        <w:tc>
          <w:tcPr>
            <w:tcW w:w="2165" w:type="dxa"/>
            <w:vAlign w:val="center"/>
          </w:tcPr>
          <w:p w:rsidR="003610F9" w:rsidRDefault="006E454F">
            <w:pPr>
              <w:spacing w:line="400" w:lineRule="exact"/>
              <w:contextualSpacing/>
              <w:jc w:val="center"/>
              <w:rPr>
                <w:rFonts w:ascii="仿宋_GB2312" w:eastAsia="仿宋_GB2312" w:hAnsi="宋体"/>
                <w:b/>
                <w:sz w:val="28"/>
                <w:szCs w:val="28"/>
              </w:rPr>
            </w:pPr>
            <w:r>
              <w:rPr>
                <w:rFonts w:ascii="仿宋_GB2312" w:eastAsia="仿宋_GB2312" w:hAnsi="宋体" w:hint="eastAsia"/>
                <w:sz w:val="28"/>
                <w:szCs w:val="28"/>
              </w:rPr>
              <w:t>市场单元：</w:t>
            </w:r>
          </w:p>
        </w:tc>
        <w:tc>
          <w:tcPr>
            <w:tcW w:w="1924" w:type="dxa"/>
            <w:vAlign w:val="center"/>
          </w:tcPr>
          <w:p w:rsidR="003610F9" w:rsidRDefault="003610F9">
            <w:pPr>
              <w:spacing w:line="400" w:lineRule="exact"/>
              <w:contextualSpacing/>
              <w:jc w:val="center"/>
              <w:rPr>
                <w:rFonts w:ascii="仿宋_GB2312" w:eastAsia="仿宋_GB2312" w:hAnsi="宋体"/>
                <w:b/>
                <w:sz w:val="28"/>
                <w:szCs w:val="28"/>
              </w:rPr>
            </w:pPr>
          </w:p>
        </w:tc>
        <w:tc>
          <w:tcPr>
            <w:tcW w:w="3045" w:type="dxa"/>
            <w:gridSpan w:val="2"/>
            <w:vAlign w:val="center"/>
          </w:tcPr>
          <w:p w:rsidR="003610F9" w:rsidRDefault="006E454F">
            <w:pPr>
              <w:spacing w:line="400" w:lineRule="exact"/>
              <w:contextualSpacing/>
              <w:jc w:val="center"/>
              <w:rPr>
                <w:rFonts w:ascii="仿宋_GB2312" w:eastAsia="仿宋_GB2312" w:hAnsi="宋体"/>
                <w:sz w:val="28"/>
                <w:szCs w:val="28"/>
                <w:lang w:eastAsia="zh-CN"/>
              </w:rPr>
            </w:pPr>
            <w:r>
              <w:rPr>
                <w:rFonts w:ascii="仿宋_GB2312" w:eastAsia="仿宋_GB2312" w:hAnsi="宋体" w:hint="eastAsia"/>
                <w:sz w:val="28"/>
                <w:szCs w:val="28"/>
                <w:lang w:eastAsia="zh-CN"/>
              </w:rPr>
              <w:t>经营地址（门牌号）：</w:t>
            </w:r>
          </w:p>
        </w:tc>
        <w:tc>
          <w:tcPr>
            <w:tcW w:w="2408" w:type="dxa"/>
            <w:vAlign w:val="center"/>
          </w:tcPr>
          <w:p w:rsidR="003610F9" w:rsidRDefault="003610F9">
            <w:pPr>
              <w:spacing w:line="400" w:lineRule="exact"/>
              <w:contextualSpacing/>
              <w:jc w:val="center"/>
              <w:rPr>
                <w:rFonts w:ascii="仿宋_GB2312" w:eastAsia="仿宋_GB2312" w:hAnsi="宋体"/>
                <w:sz w:val="20"/>
                <w:lang w:eastAsia="zh-CN"/>
              </w:rPr>
            </w:pPr>
          </w:p>
        </w:tc>
      </w:tr>
      <w:tr w:rsidR="003610F9">
        <w:trPr>
          <w:trHeight w:val="430"/>
          <w:jc w:val="center"/>
        </w:trPr>
        <w:tc>
          <w:tcPr>
            <w:tcW w:w="2165" w:type="dxa"/>
            <w:vAlign w:val="center"/>
          </w:tcPr>
          <w:p w:rsidR="003610F9" w:rsidRDefault="006E454F">
            <w:pPr>
              <w:spacing w:line="400" w:lineRule="exact"/>
              <w:contextualSpacing/>
              <w:jc w:val="center"/>
              <w:rPr>
                <w:rFonts w:ascii="仿宋_GB2312" w:eastAsia="仿宋_GB2312" w:hAnsi="宋体"/>
                <w:sz w:val="28"/>
                <w:szCs w:val="28"/>
              </w:rPr>
            </w:pPr>
            <w:r>
              <w:rPr>
                <w:rFonts w:ascii="仿宋_GB2312" w:eastAsia="仿宋_GB2312" w:hAnsi="宋体" w:hint="eastAsia"/>
                <w:sz w:val="28"/>
                <w:szCs w:val="28"/>
              </w:rPr>
              <w:t>排队号：</w:t>
            </w:r>
          </w:p>
        </w:tc>
        <w:tc>
          <w:tcPr>
            <w:tcW w:w="1924" w:type="dxa"/>
            <w:vAlign w:val="center"/>
          </w:tcPr>
          <w:p w:rsidR="003610F9" w:rsidRDefault="003610F9">
            <w:pPr>
              <w:spacing w:line="400" w:lineRule="exact"/>
              <w:contextualSpacing/>
              <w:jc w:val="center"/>
              <w:rPr>
                <w:rFonts w:ascii="仿宋_GB2312" w:eastAsia="仿宋_GB2312" w:hAnsi="宋体"/>
                <w:sz w:val="28"/>
                <w:szCs w:val="28"/>
              </w:rPr>
            </w:pPr>
          </w:p>
        </w:tc>
        <w:tc>
          <w:tcPr>
            <w:tcW w:w="3045" w:type="dxa"/>
            <w:gridSpan w:val="2"/>
            <w:vAlign w:val="center"/>
          </w:tcPr>
          <w:p w:rsidR="003610F9" w:rsidRDefault="006E454F">
            <w:pPr>
              <w:spacing w:line="400" w:lineRule="exact"/>
              <w:contextualSpacing/>
              <w:jc w:val="center"/>
              <w:rPr>
                <w:rFonts w:ascii="仿宋_GB2312" w:eastAsia="仿宋_GB2312" w:hAnsi="宋体"/>
                <w:sz w:val="28"/>
                <w:szCs w:val="28"/>
              </w:rPr>
            </w:pPr>
            <w:r>
              <w:rPr>
                <w:rFonts w:ascii="仿宋_GB2312" w:eastAsia="仿宋_GB2312" w:hAnsi="宋体" w:hint="eastAsia"/>
                <w:sz w:val="28"/>
                <w:szCs w:val="28"/>
              </w:rPr>
              <w:t>统一社会信用代码：</w:t>
            </w:r>
          </w:p>
        </w:tc>
        <w:tc>
          <w:tcPr>
            <w:tcW w:w="2408" w:type="dxa"/>
            <w:vAlign w:val="center"/>
          </w:tcPr>
          <w:p w:rsidR="003610F9" w:rsidRDefault="003610F9">
            <w:pPr>
              <w:spacing w:line="400" w:lineRule="exact"/>
              <w:contextualSpacing/>
              <w:jc w:val="center"/>
              <w:rPr>
                <w:rFonts w:ascii="仿宋_GB2312" w:eastAsia="仿宋_GB2312" w:hAnsi="宋体"/>
                <w:b/>
                <w:sz w:val="28"/>
                <w:szCs w:val="28"/>
              </w:rPr>
            </w:pPr>
          </w:p>
        </w:tc>
      </w:tr>
      <w:tr w:rsidR="003610F9">
        <w:trPr>
          <w:trHeight w:val="350"/>
          <w:jc w:val="center"/>
        </w:trPr>
        <w:tc>
          <w:tcPr>
            <w:tcW w:w="2165" w:type="dxa"/>
            <w:vAlign w:val="center"/>
          </w:tcPr>
          <w:p w:rsidR="003610F9" w:rsidRDefault="006E454F">
            <w:pPr>
              <w:spacing w:line="400" w:lineRule="exact"/>
              <w:contextualSpacing/>
              <w:jc w:val="center"/>
              <w:rPr>
                <w:rFonts w:ascii="仿宋_GB2312" w:eastAsia="仿宋_GB2312" w:hAnsi="宋体"/>
                <w:b/>
                <w:sz w:val="28"/>
                <w:szCs w:val="28"/>
              </w:rPr>
            </w:pPr>
            <w:r>
              <w:rPr>
                <w:rFonts w:ascii="仿宋_GB2312" w:eastAsia="仿宋_GB2312" w:hAnsi="宋体"/>
                <w:b/>
                <w:sz w:val="28"/>
                <w:szCs w:val="28"/>
              </w:rPr>
              <w:t>变更类型</w:t>
            </w:r>
          </w:p>
        </w:tc>
        <w:tc>
          <w:tcPr>
            <w:tcW w:w="3553" w:type="dxa"/>
            <w:gridSpan w:val="2"/>
            <w:vAlign w:val="center"/>
          </w:tcPr>
          <w:p w:rsidR="003610F9" w:rsidRDefault="006E454F">
            <w:pPr>
              <w:spacing w:line="400" w:lineRule="exact"/>
              <w:contextualSpacing/>
              <w:jc w:val="center"/>
              <w:rPr>
                <w:rFonts w:ascii="仿宋_GB2312" w:eastAsia="仿宋_GB2312" w:hAnsi="宋体"/>
                <w:b/>
                <w:sz w:val="28"/>
                <w:szCs w:val="28"/>
              </w:rPr>
            </w:pPr>
            <w:r>
              <w:rPr>
                <w:rFonts w:ascii="仿宋_GB2312" w:eastAsia="仿宋_GB2312" w:hAnsi="宋体"/>
                <w:b/>
                <w:sz w:val="28"/>
                <w:szCs w:val="28"/>
              </w:rPr>
              <w:t>变更前信息</w:t>
            </w:r>
          </w:p>
        </w:tc>
        <w:tc>
          <w:tcPr>
            <w:tcW w:w="3824" w:type="dxa"/>
            <w:gridSpan w:val="2"/>
            <w:vAlign w:val="center"/>
          </w:tcPr>
          <w:p w:rsidR="003610F9" w:rsidRDefault="006E454F">
            <w:pPr>
              <w:spacing w:line="400" w:lineRule="exact"/>
              <w:contextualSpacing/>
              <w:jc w:val="center"/>
              <w:rPr>
                <w:rFonts w:ascii="仿宋_GB2312" w:eastAsia="仿宋_GB2312" w:hAnsi="宋体"/>
                <w:b/>
                <w:sz w:val="28"/>
                <w:szCs w:val="28"/>
              </w:rPr>
            </w:pPr>
            <w:r>
              <w:rPr>
                <w:rFonts w:ascii="仿宋_GB2312" w:eastAsia="仿宋_GB2312" w:hAnsi="宋体"/>
                <w:b/>
                <w:sz w:val="28"/>
                <w:szCs w:val="28"/>
              </w:rPr>
              <w:t>变更后信息</w:t>
            </w:r>
          </w:p>
        </w:tc>
      </w:tr>
      <w:tr w:rsidR="003610F9">
        <w:trPr>
          <w:trHeight w:val="284"/>
          <w:jc w:val="center"/>
        </w:trPr>
        <w:tc>
          <w:tcPr>
            <w:tcW w:w="2165" w:type="dxa"/>
            <w:vMerge w:val="restart"/>
            <w:vAlign w:val="center"/>
          </w:tcPr>
          <w:p w:rsidR="003610F9" w:rsidRDefault="006E454F">
            <w:pPr>
              <w:spacing w:line="400" w:lineRule="exact"/>
              <w:contextualSpacing/>
              <w:rPr>
                <w:rFonts w:ascii="仿宋_GB2312" w:eastAsia="仿宋_GB2312" w:hAnsi="宋体"/>
                <w:b/>
                <w:sz w:val="28"/>
                <w:szCs w:val="28"/>
              </w:rPr>
            </w:pPr>
            <w:r>
              <w:rPr>
                <w:rFonts w:ascii="仿宋_GB2312" w:eastAsia="仿宋_GB2312" w:hAnsi="宋体" w:hint="eastAsia"/>
                <w:sz w:val="28"/>
                <w:szCs w:val="28"/>
              </w:rPr>
              <w:sym w:font="Wingdings 2" w:char="00A3"/>
            </w:r>
            <w:r>
              <w:rPr>
                <w:rFonts w:ascii="仿宋_GB2312" w:eastAsia="仿宋_GB2312" w:hAnsi="宋体" w:hint="eastAsia"/>
                <w:sz w:val="28"/>
                <w:szCs w:val="28"/>
              </w:rPr>
              <w:t>申请人姓名</w:t>
            </w:r>
          </w:p>
        </w:tc>
        <w:tc>
          <w:tcPr>
            <w:tcW w:w="3553" w:type="dxa"/>
            <w:gridSpan w:val="2"/>
            <w:vAlign w:val="center"/>
          </w:tcPr>
          <w:p w:rsidR="003610F9" w:rsidRDefault="003610F9">
            <w:pPr>
              <w:spacing w:line="400" w:lineRule="exact"/>
              <w:contextualSpacing/>
              <w:rPr>
                <w:rFonts w:ascii="仿宋_GB2312" w:eastAsia="仿宋_GB2312" w:hAnsi="宋体"/>
                <w:b/>
                <w:sz w:val="28"/>
                <w:szCs w:val="28"/>
                <w:lang w:eastAsia="zh-CN"/>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lang w:eastAsia="zh-CN"/>
              </w:rPr>
            </w:pPr>
          </w:p>
        </w:tc>
      </w:tr>
      <w:tr w:rsidR="003610F9">
        <w:trPr>
          <w:trHeight w:val="284"/>
          <w:jc w:val="center"/>
        </w:trPr>
        <w:tc>
          <w:tcPr>
            <w:tcW w:w="2165" w:type="dxa"/>
            <w:vMerge/>
            <w:vAlign w:val="center"/>
          </w:tcPr>
          <w:p w:rsidR="003610F9" w:rsidRDefault="003610F9">
            <w:pPr>
              <w:spacing w:line="400" w:lineRule="exact"/>
              <w:contextualSpacing/>
              <w:rPr>
                <w:rFonts w:ascii="仿宋_GB2312" w:eastAsia="仿宋_GB2312" w:hAnsi="宋体"/>
                <w:sz w:val="28"/>
                <w:szCs w:val="28"/>
              </w:rPr>
            </w:pPr>
          </w:p>
        </w:tc>
        <w:tc>
          <w:tcPr>
            <w:tcW w:w="3553" w:type="dxa"/>
            <w:gridSpan w:val="2"/>
            <w:vAlign w:val="center"/>
          </w:tcPr>
          <w:p w:rsidR="003610F9" w:rsidRDefault="006E454F">
            <w:pPr>
              <w:spacing w:line="400" w:lineRule="exact"/>
              <w:contextualSpacing/>
              <w:rPr>
                <w:rFonts w:ascii="仿宋_GB2312" w:eastAsia="仿宋_GB2312" w:hAnsi="宋体"/>
                <w:b/>
                <w:sz w:val="28"/>
                <w:szCs w:val="28"/>
              </w:rPr>
            </w:pPr>
            <w:r>
              <w:rPr>
                <w:rFonts w:ascii="仿宋_GB2312" w:eastAsia="仿宋_GB2312" w:hAnsi="宋体" w:hint="eastAsia"/>
                <w:sz w:val="28"/>
                <w:szCs w:val="28"/>
              </w:rPr>
              <w:t>证件类型：</w:t>
            </w:r>
          </w:p>
        </w:tc>
        <w:tc>
          <w:tcPr>
            <w:tcW w:w="3824" w:type="dxa"/>
            <w:gridSpan w:val="2"/>
            <w:vAlign w:val="center"/>
          </w:tcPr>
          <w:p w:rsidR="003610F9" w:rsidRDefault="006E454F">
            <w:pPr>
              <w:spacing w:line="400" w:lineRule="exact"/>
              <w:contextualSpacing/>
              <w:rPr>
                <w:rFonts w:ascii="仿宋_GB2312" w:eastAsia="仿宋_GB2312" w:hAnsi="宋体"/>
                <w:b/>
                <w:sz w:val="28"/>
                <w:szCs w:val="28"/>
              </w:rPr>
            </w:pPr>
            <w:r>
              <w:rPr>
                <w:rFonts w:ascii="仿宋_GB2312" w:eastAsia="仿宋_GB2312" w:hAnsi="宋体" w:hint="eastAsia"/>
                <w:sz w:val="28"/>
                <w:szCs w:val="28"/>
              </w:rPr>
              <w:t>证件类型：</w:t>
            </w:r>
          </w:p>
        </w:tc>
      </w:tr>
      <w:tr w:rsidR="003610F9">
        <w:trPr>
          <w:trHeight w:val="284"/>
          <w:jc w:val="center"/>
        </w:trPr>
        <w:tc>
          <w:tcPr>
            <w:tcW w:w="2165" w:type="dxa"/>
            <w:vMerge/>
            <w:vAlign w:val="center"/>
          </w:tcPr>
          <w:p w:rsidR="003610F9" w:rsidRDefault="003610F9">
            <w:pPr>
              <w:spacing w:line="400" w:lineRule="exact"/>
              <w:contextualSpacing/>
              <w:rPr>
                <w:rFonts w:ascii="仿宋_GB2312" w:eastAsia="仿宋_GB2312" w:hAnsi="宋体"/>
                <w:sz w:val="28"/>
                <w:szCs w:val="28"/>
              </w:rPr>
            </w:pPr>
          </w:p>
        </w:tc>
        <w:tc>
          <w:tcPr>
            <w:tcW w:w="3553" w:type="dxa"/>
            <w:gridSpan w:val="2"/>
            <w:vAlign w:val="center"/>
          </w:tcPr>
          <w:p w:rsidR="003610F9" w:rsidRDefault="006E454F">
            <w:pPr>
              <w:spacing w:line="400" w:lineRule="exact"/>
              <w:contextualSpacing/>
              <w:rPr>
                <w:rFonts w:ascii="仿宋_GB2312" w:eastAsia="仿宋_GB2312" w:hAnsi="宋体"/>
                <w:sz w:val="28"/>
                <w:szCs w:val="28"/>
              </w:rPr>
            </w:pPr>
            <w:r>
              <w:rPr>
                <w:rFonts w:ascii="仿宋_GB2312" w:eastAsia="仿宋_GB2312" w:hAnsi="宋体" w:hint="eastAsia"/>
                <w:sz w:val="28"/>
                <w:szCs w:val="28"/>
              </w:rPr>
              <w:t>证件号码：</w:t>
            </w:r>
          </w:p>
        </w:tc>
        <w:tc>
          <w:tcPr>
            <w:tcW w:w="3824" w:type="dxa"/>
            <w:gridSpan w:val="2"/>
            <w:vAlign w:val="center"/>
          </w:tcPr>
          <w:p w:rsidR="003610F9" w:rsidRDefault="006E454F">
            <w:pPr>
              <w:spacing w:line="400" w:lineRule="exact"/>
              <w:contextualSpacing/>
              <w:rPr>
                <w:rFonts w:ascii="仿宋_GB2312" w:eastAsia="仿宋_GB2312" w:hAnsi="宋体"/>
                <w:b/>
                <w:sz w:val="28"/>
                <w:szCs w:val="28"/>
              </w:rPr>
            </w:pPr>
            <w:r>
              <w:rPr>
                <w:rFonts w:ascii="仿宋_GB2312" w:eastAsia="仿宋_GB2312" w:hAnsi="宋体" w:hint="eastAsia"/>
                <w:sz w:val="28"/>
                <w:szCs w:val="28"/>
              </w:rPr>
              <w:t>证件号码：</w:t>
            </w:r>
          </w:p>
        </w:tc>
      </w:tr>
      <w:tr w:rsidR="003610F9">
        <w:trPr>
          <w:trHeight w:val="284"/>
          <w:jc w:val="center"/>
        </w:trPr>
        <w:tc>
          <w:tcPr>
            <w:tcW w:w="2165" w:type="dxa"/>
            <w:vMerge/>
            <w:vAlign w:val="center"/>
          </w:tcPr>
          <w:p w:rsidR="003610F9" w:rsidRDefault="003610F9">
            <w:pPr>
              <w:spacing w:line="400" w:lineRule="exact"/>
              <w:contextualSpacing/>
              <w:rPr>
                <w:rFonts w:ascii="仿宋_GB2312" w:eastAsia="仿宋_GB2312" w:hAnsi="宋体"/>
                <w:sz w:val="28"/>
                <w:szCs w:val="28"/>
              </w:rPr>
            </w:pPr>
          </w:p>
        </w:tc>
        <w:tc>
          <w:tcPr>
            <w:tcW w:w="7377" w:type="dxa"/>
            <w:gridSpan w:val="4"/>
            <w:vAlign w:val="center"/>
          </w:tcPr>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lang w:eastAsia="zh-CN"/>
              </w:rPr>
              <w:t xml:space="preserve">变更原因: </w:t>
            </w:r>
          </w:p>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企业法定代表人（负责人）变更</w:t>
            </w:r>
          </w:p>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家庭经营的个体工商户负责人变更</w:t>
            </w:r>
          </w:p>
          <w:p w:rsidR="003610F9" w:rsidRDefault="006E454F">
            <w:pPr>
              <w:spacing w:line="400" w:lineRule="exact"/>
              <w:contextualSpacing/>
              <w:rPr>
                <w:rFonts w:ascii="仿宋_GB2312" w:eastAsia="仿宋_GB2312" w:hAnsi="宋体"/>
                <w:color w:val="auto"/>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原排队申请人死亡或丧失行为能力的直系亲属在原申请经营地址继续提出申请</w:t>
            </w:r>
            <w:r>
              <w:rPr>
                <w:rFonts w:ascii="仿宋_GB2312" w:eastAsia="仿宋_GB2312" w:hAnsi="宋体" w:hint="eastAsia"/>
                <w:color w:val="auto"/>
                <w:sz w:val="28"/>
                <w:szCs w:val="28"/>
                <w:lang w:eastAsia="zh-CN"/>
              </w:rPr>
              <w:t>（须提供相关证明材料）</w:t>
            </w:r>
          </w:p>
          <w:p w:rsidR="003610F9" w:rsidRDefault="006E454F">
            <w:pPr>
              <w:spacing w:line="400" w:lineRule="exact"/>
              <w:contextualSpacing/>
              <w:rPr>
                <w:rFonts w:ascii="仿宋_GB2312" w:eastAsia="仿宋_GB2312" w:hAnsi="宋体"/>
                <w:sz w:val="28"/>
                <w:szCs w:val="28"/>
              </w:rPr>
            </w:pPr>
            <w:r>
              <w:rPr>
                <w:rFonts w:ascii="仿宋_GB2312" w:eastAsia="仿宋_GB2312" w:hAnsi="宋体" w:hint="eastAsia"/>
                <w:color w:val="auto"/>
                <w:sz w:val="28"/>
                <w:szCs w:val="28"/>
              </w:rPr>
              <w:sym w:font="Wingdings 2" w:char="00A3"/>
            </w:r>
            <w:r>
              <w:rPr>
                <w:rFonts w:ascii="仿宋_GB2312" w:eastAsia="仿宋_GB2312" w:hAnsi="宋体" w:hint="eastAsia"/>
                <w:color w:val="auto"/>
                <w:sz w:val="28"/>
                <w:szCs w:val="28"/>
              </w:rPr>
              <w:t>其他：</w:t>
            </w:r>
          </w:p>
        </w:tc>
      </w:tr>
      <w:tr w:rsidR="003610F9">
        <w:trPr>
          <w:trHeight w:val="210"/>
          <w:jc w:val="center"/>
        </w:trPr>
        <w:tc>
          <w:tcPr>
            <w:tcW w:w="2165" w:type="dxa"/>
            <w:vMerge w:val="restart"/>
            <w:vAlign w:val="center"/>
          </w:tcPr>
          <w:p w:rsidR="003610F9" w:rsidRDefault="006E454F">
            <w:pPr>
              <w:spacing w:line="400" w:lineRule="exact"/>
              <w:contextualSpacing/>
              <w:rPr>
                <w:rFonts w:ascii="仿宋_GB2312" w:eastAsia="仿宋_GB2312" w:hAnsi="宋体"/>
                <w:b/>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因客观原因导致的社会信用代码变化</w:t>
            </w:r>
          </w:p>
        </w:tc>
        <w:tc>
          <w:tcPr>
            <w:tcW w:w="3553" w:type="dxa"/>
            <w:gridSpan w:val="2"/>
            <w:vAlign w:val="center"/>
          </w:tcPr>
          <w:p w:rsidR="003610F9" w:rsidRDefault="003610F9">
            <w:pPr>
              <w:spacing w:line="400" w:lineRule="exact"/>
              <w:contextualSpacing/>
              <w:rPr>
                <w:rFonts w:ascii="仿宋_GB2312" w:eastAsia="仿宋_GB2312" w:hAnsi="宋体"/>
                <w:b/>
                <w:sz w:val="28"/>
                <w:szCs w:val="28"/>
                <w:lang w:eastAsia="zh-CN"/>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lang w:eastAsia="zh-CN"/>
              </w:rPr>
            </w:pPr>
          </w:p>
        </w:tc>
      </w:tr>
      <w:tr w:rsidR="003610F9">
        <w:trPr>
          <w:trHeight w:val="175"/>
          <w:jc w:val="center"/>
        </w:trPr>
        <w:tc>
          <w:tcPr>
            <w:tcW w:w="2165" w:type="dxa"/>
            <w:vMerge/>
            <w:vAlign w:val="center"/>
          </w:tcPr>
          <w:p w:rsidR="003610F9" w:rsidRDefault="003610F9">
            <w:pPr>
              <w:spacing w:line="400" w:lineRule="exact"/>
              <w:contextualSpacing/>
              <w:rPr>
                <w:rFonts w:ascii="仿宋_GB2312" w:eastAsia="仿宋_GB2312" w:hAnsi="宋体"/>
                <w:sz w:val="28"/>
                <w:szCs w:val="28"/>
                <w:lang w:eastAsia="zh-CN"/>
              </w:rPr>
            </w:pPr>
          </w:p>
        </w:tc>
        <w:tc>
          <w:tcPr>
            <w:tcW w:w="7377" w:type="dxa"/>
            <w:gridSpan w:val="4"/>
            <w:vAlign w:val="center"/>
          </w:tcPr>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lang w:eastAsia="zh-CN"/>
              </w:rPr>
              <w:t>变更原因:</w:t>
            </w:r>
          </w:p>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实际经营主体不变的情况下，仅变更社会信用代码</w:t>
            </w:r>
          </w:p>
          <w:p w:rsidR="003610F9" w:rsidRDefault="006E454F">
            <w:pPr>
              <w:spacing w:line="400" w:lineRule="exact"/>
              <w:contextualSpacing/>
              <w:rPr>
                <w:rFonts w:ascii="仿宋_GB2312" w:eastAsia="仿宋_GB2312" w:hAnsi="宋体"/>
                <w:b/>
                <w:sz w:val="28"/>
                <w:szCs w:val="28"/>
              </w:rPr>
            </w:pPr>
            <w:r>
              <w:rPr>
                <w:rFonts w:ascii="仿宋_GB2312" w:eastAsia="仿宋_GB2312" w:hAnsi="宋体" w:hint="eastAsia"/>
                <w:color w:val="auto"/>
                <w:sz w:val="28"/>
                <w:szCs w:val="28"/>
              </w:rPr>
              <w:sym w:font="Wingdings 2" w:char="00A3"/>
            </w:r>
            <w:r>
              <w:rPr>
                <w:rFonts w:ascii="仿宋_GB2312" w:eastAsia="仿宋_GB2312" w:hAnsi="宋体" w:hint="eastAsia"/>
                <w:color w:val="auto"/>
                <w:sz w:val="28"/>
                <w:szCs w:val="28"/>
              </w:rPr>
              <w:t>其他：</w:t>
            </w:r>
          </w:p>
        </w:tc>
      </w:tr>
      <w:tr w:rsidR="003610F9">
        <w:trPr>
          <w:trHeight w:val="284"/>
          <w:jc w:val="center"/>
        </w:trPr>
        <w:tc>
          <w:tcPr>
            <w:tcW w:w="2165" w:type="dxa"/>
            <w:vAlign w:val="center"/>
          </w:tcPr>
          <w:p w:rsidR="003610F9" w:rsidRDefault="006E454F">
            <w:pPr>
              <w:spacing w:line="400" w:lineRule="exact"/>
              <w:contextualSpacing/>
              <w:rPr>
                <w:rFonts w:ascii="仿宋_GB2312" w:eastAsia="仿宋_GB2312" w:hAnsi="宋体"/>
                <w:b/>
                <w:sz w:val="28"/>
                <w:szCs w:val="28"/>
              </w:rPr>
            </w:pPr>
            <w:r>
              <w:rPr>
                <w:rFonts w:ascii="仿宋_GB2312" w:eastAsia="仿宋_GB2312" w:hAnsi="宋体" w:hint="eastAsia"/>
                <w:sz w:val="28"/>
                <w:szCs w:val="28"/>
              </w:rPr>
              <w:sym w:font="Wingdings 2" w:char="00A3"/>
            </w:r>
            <w:r>
              <w:rPr>
                <w:rFonts w:ascii="仿宋_GB2312" w:eastAsia="仿宋_GB2312" w:hAnsi="宋体" w:hint="eastAsia"/>
                <w:sz w:val="28"/>
                <w:szCs w:val="28"/>
              </w:rPr>
              <w:t>个体工商户/企业名称</w:t>
            </w:r>
          </w:p>
        </w:tc>
        <w:tc>
          <w:tcPr>
            <w:tcW w:w="3553" w:type="dxa"/>
            <w:gridSpan w:val="2"/>
            <w:vAlign w:val="center"/>
          </w:tcPr>
          <w:p w:rsidR="003610F9" w:rsidRDefault="003610F9">
            <w:pPr>
              <w:spacing w:line="400" w:lineRule="exact"/>
              <w:contextualSpacing/>
              <w:rPr>
                <w:rFonts w:ascii="仿宋_GB2312" w:eastAsia="仿宋_GB2312" w:hAnsi="宋体"/>
                <w:b/>
                <w:sz w:val="28"/>
                <w:szCs w:val="28"/>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rPr>
            </w:pPr>
          </w:p>
        </w:tc>
      </w:tr>
      <w:tr w:rsidR="003610F9">
        <w:trPr>
          <w:trHeight w:val="284"/>
          <w:jc w:val="center"/>
        </w:trPr>
        <w:tc>
          <w:tcPr>
            <w:tcW w:w="2165" w:type="dxa"/>
            <w:vMerge w:val="restart"/>
            <w:vAlign w:val="center"/>
          </w:tcPr>
          <w:p w:rsidR="003610F9" w:rsidRDefault="006E454F">
            <w:pPr>
              <w:spacing w:line="400" w:lineRule="exact"/>
              <w:contextualSpacing/>
              <w:rPr>
                <w:rFonts w:ascii="仿宋_GB2312" w:eastAsia="仿宋_GB2312" w:hAnsi="宋体"/>
                <w:sz w:val="28"/>
                <w:szCs w:val="28"/>
              </w:rPr>
            </w:pPr>
            <w:r>
              <w:rPr>
                <w:rFonts w:ascii="仿宋_GB2312" w:eastAsia="仿宋_GB2312" w:hAnsi="宋体" w:hint="eastAsia"/>
                <w:sz w:val="28"/>
                <w:szCs w:val="28"/>
              </w:rPr>
              <w:sym w:font="Wingdings 2" w:char="00A3"/>
            </w:r>
            <w:r>
              <w:rPr>
                <w:rFonts w:ascii="仿宋_GB2312" w:eastAsia="仿宋_GB2312" w:hAnsi="宋体" w:hint="eastAsia"/>
                <w:sz w:val="28"/>
                <w:szCs w:val="28"/>
              </w:rPr>
              <w:t>企业类型</w:t>
            </w:r>
            <w:r>
              <w:rPr>
                <w:rFonts w:ascii="仿宋_GB2312" w:eastAsia="仿宋_GB2312" w:hAnsi="宋体"/>
                <w:sz w:val="28"/>
                <w:szCs w:val="28"/>
              </w:rPr>
              <w:t>(</w:t>
            </w:r>
            <w:r>
              <w:rPr>
                <w:rFonts w:ascii="仿宋_GB2312" w:eastAsia="仿宋_GB2312" w:hAnsi="宋体" w:hint="eastAsia"/>
                <w:sz w:val="28"/>
                <w:szCs w:val="28"/>
              </w:rPr>
              <w:t>组成形式</w:t>
            </w:r>
            <w:r>
              <w:rPr>
                <w:rFonts w:ascii="仿宋_GB2312" w:eastAsia="仿宋_GB2312" w:hAnsi="宋体"/>
                <w:sz w:val="28"/>
                <w:szCs w:val="28"/>
              </w:rPr>
              <w:t>)</w:t>
            </w:r>
          </w:p>
        </w:tc>
        <w:tc>
          <w:tcPr>
            <w:tcW w:w="3553" w:type="dxa"/>
            <w:gridSpan w:val="2"/>
            <w:vAlign w:val="center"/>
          </w:tcPr>
          <w:p w:rsidR="003610F9" w:rsidRDefault="003610F9">
            <w:pPr>
              <w:spacing w:line="400" w:lineRule="exact"/>
              <w:contextualSpacing/>
              <w:rPr>
                <w:rFonts w:ascii="仿宋_GB2312" w:eastAsia="仿宋_GB2312" w:hAnsi="宋体"/>
                <w:b/>
                <w:sz w:val="28"/>
                <w:szCs w:val="28"/>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rPr>
            </w:pPr>
          </w:p>
        </w:tc>
      </w:tr>
      <w:tr w:rsidR="003610F9">
        <w:trPr>
          <w:trHeight w:val="284"/>
          <w:jc w:val="center"/>
        </w:trPr>
        <w:tc>
          <w:tcPr>
            <w:tcW w:w="2165" w:type="dxa"/>
            <w:vMerge/>
            <w:vAlign w:val="center"/>
          </w:tcPr>
          <w:p w:rsidR="003610F9" w:rsidRDefault="003610F9">
            <w:pPr>
              <w:spacing w:line="400" w:lineRule="exact"/>
              <w:contextualSpacing/>
              <w:rPr>
                <w:rFonts w:ascii="仿宋_GB2312" w:eastAsia="仿宋_GB2312" w:hAnsi="宋体"/>
                <w:sz w:val="28"/>
                <w:szCs w:val="28"/>
              </w:rPr>
            </w:pPr>
          </w:p>
        </w:tc>
        <w:tc>
          <w:tcPr>
            <w:tcW w:w="7377" w:type="dxa"/>
            <w:gridSpan w:val="4"/>
            <w:vAlign w:val="center"/>
          </w:tcPr>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个体工商户在个人经营与家庭经营之间变更</w:t>
            </w:r>
          </w:p>
          <w:p w:rsidR="003610F9" w:rsidRDefault="006E454F">
            <w:pPr>
              <w:spacing w:line="400" w:lineRule="exact"/>
              <w:contextualSpacing/>
              <w:rPr>
                <w:rFonts w:ascii="仿宋_GB2312" w:eastAsia="仿宋_GB2312" w:hAnsi="宋体"/>
                <w:b/>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个体工商户与个人独资企业之间变更</w:t>
            </w:r>
          </w:p>
        </w:tc>
      </w:tr>
      <w:tr w:rsidR="003610F9">
        <w:trPr>
          <w:trHeight w:val="284"/>
          <w:jc w:val="center"/>
        </w:trPr>
        <w:tc>
          <w:tcPr>
            <w:tcW w:w="2165" w:type="dxa"/>
            <w:vAlign w:val="center"/>
          </w:tcPr>
          <w:p w:rsidR="003610F9" w:rsidRDefault="006E454F">
            <w:pPr>
              <w:spacing w:line="400" w:lineRule="exact"/>
              <w:contextualSpacing/>
              <w:rPr>
                <w:rFonts w:ascii="仿宋_GB2312" w:eastAsia="仿宋_GB2312" w:hAnsi="宋体"/>
                <w:sz w:val="28"/>
                <w:szCs w:val="28"/>
                <w:lang w:eastAsia="zh-CN"/>
              </w:rPr>
            </w:pPr>
            <w:r>
              <w:rPr>
                <w:rFonts w:ascii="仿宋_GB2312" w:eastAsia="仿宋_GB2312" w:hAnsi="宋体" w:hint="eastAsia"/>
                <w:sz w:val="28"/>
                <w:szCs w:val="28"/>
              </w:rPr>
              <w:sym w:font="Wingdings 2" w:char="00A3"/>
            </w:r>
            <w:r>
              <w:rPr>
                <w:rFonts w:ascii="仿宋_GB2312" w:eastAsia="仿宋_GB2312" w:hAnsi="宋体" w:hint="eastAsia"/>
                <w:sz w:val="28"/>
                <w:szCs w:val="28"/>
                <w:lang w:eastAsia="zh-CN"/>
              </w:rPr>
              <w:t>经营地址名称变化（实际经营地址未变）</w:t>
            </w:r>
          </w:p>
        </w:tc>
        <w:tc>
          <w:tcPr>
            <w:tcW w:w="3553" w:type="dxa"/>
            <w:gridSpan w:val="2"/>
            <w:vAlign w:val="center"/>
          </w:tcPr>
          <w:p w:rsidR="003610F9" w:rsidRDefault="003610F9">
            <w:pPr>
              <w:spacing w:line="400" w:lineRule="exact"/>
              <w:contextualSpacing/>
              <w:rPr>
                <w:rFonts w:ascii="仿宋_GB2312" w:eastAsia="仿宋_GB2312" w:hAnsi="宋体"/>
                <w:b/>
                <w:sz w:val="28"/>
                <w:szCs w:val="28"/>
                <w:lang w:eastAsia="zh-CN"/>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lang w:eastAsia="zh-CN"/>
              </w:rPr>
            </w:pPr>
          </w:p>
        </w:tc>
      </w:tr>
      <w:tr w:rsidR="003610F9">
        <w:trPr>
          <w:trHeight w:val="284"/>
          <w:jc w:val="center"/>
        </w:trPr>
        <w:tc>
          <w:tcPr>
            <w:tcW w:w="2165" w:type="dxa"/>
            <w:vAlign w:val="center"/>
          </w:tcPr>
          <w:p w:rsidR="003610F9" w:rsidRDefault="006E454F">
            <w:pPr>
              <w:spacing w:line="400" w:lineRule="exact"/>
              <w:contextualSpacing/>
              <w:rPr>
                <w:rFonts w:ascii="仿宋_GB2312" w:eastAsia="仿宋_GB2312" w:hAnsi="宋体"/>
                <w:b/>
                <w:sz w:val="28"/>
                <w:szCs w:val="28"/>
              </w:rPr>
            </w:pPr>
            <w:r>
              <w:rPr>
                <w:rFonts w:ascii="仿宋_GB2312" w:eastAsia="仿宋_GB2312" w:hAnsi="宋体" w:hint="eastAsia"/>
                <w:sz w:val="28"/>
                <w:szCs w:val="28"/>
              </w:rPr>
              <w:sym w:font="Wingdings 2" w:char="00A3"/>
            </w:r>
            <w:r>
              <w:rPr>
                <w:rFonts w:ascii="仿宋_GB2312" w:eastAsia="仿宋_GB2312" w:hAnsi="宋体" w:hint="eastAsia"/>
                <w:sz w:val="28"/>
                <w:szCs w:val="28"/>
              </w:rPr>
              <w:t>联系电话</w:t>
            </w:r>
          </w:p>
        </w:tc>
        <w:tc>
          <w:tcPr>
            <w:tcW w:w="3553" w:type="dxa"/>
            <w:gridSpan w:val="2"/>
            <w:vAlign w:val="center"/>
          </w:tcPr>
          <w:p w:rsidR="003610F9" w:rsidRDefault="003610F9">
            <w:pPr>
              <w:spacing w:line="400" w:lineRule="exact"/>
              <w:contextualSpacing/>
              <w:rPr>
                <w:rFonts w:ascii="仿宋_GB2312" w:eastAsia="仿宋_GB2312" w:hAnsi="宋体"/>
                <w:b/>
                <w:sz w:val="28"/>
                <w:szCs w:val="28"/>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rPr>
            </w:pPr>
          </w:p>
        </w:tc>
      </w:tr>
      <w:tr w:rsidR="003610F9">
        <w:trPr>
          <w:trHeight w:val="585"/>
          <w:jc w:val="center"/>
        </w:trPr>
        <w:tc>
          <w:tcPr>
            <w:tcW w:w="2165" w:type="dxa"/>
            <w:vAlign w:val="center"/>
          </w:tcPr>
          <w:p w:rsidR="003610F9" w:rsidRDefault="006E454F">
            <w:pPr>
              <w:spacing w:line="400" w:lineRule="exact"/>
              <w:contextualSpacing/>
              <w:rPr>
                <w:rFonts w:ascii="仿宋_GB2312" w:eastAsia="仿宋_GB2312" w:hAnsi="宋体"/>
                <w:sz w:val="28"/>
                <w:szCs w:val="28"/>
                <w:u w:val="single"/>
              </w:rPr>
            </w:pPr>
            <w:r>
              <w:rPr>
                <w:rFonts w:ascii="仿宋_GB2312" w:eastAsia="仿宋_GB2312" w:hAnsi="宋体" w:hint="eastAsia"/>
                <w:sz w:val="28"/>
                <w:szCs w:val="28"/>
              </w:rPr>
              <w:sym w:font="Wingdings 2" w:char="00A3"/>
            </w:r>
            <w:r>
              <w:rPr>
                <w:rFonts w:ascii="仿宋_GB2312" w:eastAsia="仿宋_GB2312" w:hAnsi="宋体" w:hint="eastAsia"/>
                <w:sz w:val="28"/>
                <w:szCs w:val="28"/>
              </w:rPr>
              <w:t>其他信息：</w:t>
            </w:r>
          </w:p>
        </w:tc>
        <w:tc>
          <w:tcPr>
            <w:tcW w:w="3553" w:type="dxa"/>
            <w:gridSpan w:val="2"/>
            <w:vAlign w:val="center"/>
          </w:tcPr>
          <w:p w:rsidR="003610F9" w:rsidRDefault="003610F9">
            <w:pPr>
              <w:spacing w:line="400" w:lineRule="exact"/>
              <w:contextualSpacing/>
              <w:rPr>
                <w:rFonts w:ascii="仿宋_GB2312" w:eastAsia="仿宋_GB2312" w:hAnsi="宋体"/>
                <w:b/>
                <w:sz w:val="28"/>
                <w:szCs w:val="28"/>
              </w:rPr>
            </w:pPr>
          </w:p>
        </w:tc>
        <w:tc>
          <w:tcPr>
            <w:tcW w:w="3824" w:type="dxa"/>
            <w:gridSpan w:val="2"/>
            <w:vAlign w:val="center"/>
          </w:tcPr>
          <w:p w:rsidR="003610F9" w:rsidRDefault="003610F9">
            <w:pPr>
              <w:spacing w:line="400" w:lineRule="exact"/>
              <w:contextualSpacing/>
              <w:rPr>
                <w:rFonts w:ascii="仿宋_GB2312" w:eastAsia="仿宋_GB2312" w:hAnsi="宋体"/>
                <w:b/>
                <w:sz w:val="28"/>
                <w:szCs w:val="28"/>
              </w:rPr>
            </w:pPr>
          </w:p>
        </w:tc>
      </w:tr>
    </w:tbl>
    <w:p w:rsidR="003610F9" w:rsidRDefault="006E454F">
      <w:pPr>
        <w:spacing w:line="600" w:lineRule="exact"/>
        <w:contextualSpacing/>
        <w:rPr>
          <w:rFonts w:ascii="仿宋_GB2312" w:eastAsia="仿宋_GB2312" w:hAnsi="宋体"/>
          <w:sz w:val="32"/>
          <w:szCs w:val="32"/>
          <w:lang w:eastAsia="zh-CN"/>
        </w:rPr>
      </w:pPr>
      <w:r>
        <w:rPr>
          <w:rFonts w:ascii="仿宋_GB2312" w:eastAsia="仿宋_GB2312" w:hAnsi="宋体" w:hint="eastAsia"/>
          <w:sz w:val="32"/>
          <w:szCs w:val="32"/>
        </w:rPr>
        <w:t>申请人签名：                       日期：</w:t>
      </w:r>
      <w:r>
        <w:rPr>
          <w:rFonts w:ascii="仿宋_GB2312" w:eastAsia="仿宋_GB2312" w:hAnsi="宋体" w:hint="eastAsia"/>
          <w:sz w:val="32"/>
          <w:szCs w:val="32"/>
          <w:lang w:eastAsia="zh-CN"/>
        </w:rPr>
        <w:t xml:space="preserve">            </w:t>
      </w:r>
    </w:p>
    <w:p w:rsidR="003610F9" w:rsidRDefault="006E454F">
      <w:pPr>
        <w:spacing w:line="600" w:lineRule="exact"/>
        <w:contextualSpacing/>
        <w:rPr>
          <w:rFonts w:ascii="仿宋_GB2312" w:eastAsia="仿宋_GB2312" w:hAnsi="宋体"/>
          <w:sz w:val="32"/>
          <w:szCs w:val="32"/>
          <w:lang w:eastAsia="zh-CN"/>
        </w:rPr>
      </w:pPr>
      <w:r>
        <w:rPr>
          <w:rFonts w:ascii="仿宋_GB2312" w:eastAsia="仿宋_GB2312" w:hAnsi="宋体" w:hint="eastAsia"/>
          <w:sz w:val="32"/>
          <w:szCs w:val="32"/>
          <w:lang w:eastAsia="zh-CN"/>
        </w:rPr>
        <w:t>行政机关执法人员（2名）签字：</w:t>
      </w:r>
    </w:p>
    <w:sectPr w:rsidR="003610F9">
      <w:footerReference w:type="default" r:id="rId8"/>
      <w:pgSz w:w="11906" w:h="16838"/>
      <w:pgMar w:top="1531" w:right="1531" w:bottom="153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AF4" w:rsidRDefault="00740AF4">
      <w:r>
        <w:separator/>
      </w:r>
    </w:p>
  </w:endnote>
  <w:endnote w:type="continuationSeparator" w:id="0">
    <w:p w:rsidR="00740AF4" w:rsidRDefault="00740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0F9" w:rsidRDefault="006E454F">
    <w:pPr>
      <w:spacing w:before="1" w:line="176" w:lineRule="auto"/>
      <w:ind w:left="3"/>
      <w:rPr>
        <w:rFonts w:ascii="宋体" w:eastAsia="宋体" w:hAnsi="宋体" w:cs="宋体"/>
        <w:sz w:val="28"/>
        <w:szCs w:val="28"/>
      </w:rPr>
    </w:pPr>
    <w:r>
      <w:rPr>
        <w:noProof/>
        <w:sz w:val="28"/>
        <w:lang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610F9" w:rsidRDefault="006E454F">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8711C">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610F9" w:rsidRDefault="006E454F">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8711C">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AF4" w:rsidRDefault="00740AF4">
      <w:r>
        <w:separator/>
      </w:r>
    </w:p>
  </w:footnote>
  <w:footnote w:type="continuationSeparator" w:id="0">
    <w:p w:rsidR="00740AF4" w:rsidRDefault="00740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5FBF6DF0"/>
    <w:rsid w:val="EFFFCBC5"/>
    <w:rsid w:val="0028711C"/>
    <w:rsid w:val="003610F9"/>
    <w:rsid w:val="005A1058"/>
    <w:rsid w:val="006E454F"/>
    <w:rsid w:val="00740AF4"/>
    <w:rsid w:val="007D5EAF"/>
    <w:rsid w:val="00857234"/>
    <w:rsid w:val="008860BA"/>
    <w:rsid w:val="022F5F7E"/>
    <w:rsid w:val="026E6F9B"/>
    <w:rsid w:val="02951B4F"/>
    <w:rsid w:val="03F76550"/>
    <w:rsid w:val="04974587"/>
    <w:rsid w:val="05AA653C"/>
    <w:rsid w:val="066D204A"/>
    <w:rsid w:val="08114650"/>
    <w:rsid w:val="0CD81BE1"/>
    <w:rsid w:val="0F476BAA"/>
    <w:rsid w:val="0F5F3EF3"/>
    <w:rsid w:val="0FE268D2"/>
    <w:rsid w:val="0FF7237E"/>
    <w:rsid w:val="104C6AFE"/>
    <w:rsid w:val="10E36DA6"/>
    <w:rsid w:val="10E73AA8"/>
    <w:rsid w:val="133149E8"/>
    <w:rsid w:val="15E50ECA"/>
    <w:rsid w:val="16D01B7A"/>
    <w:rsid w:val="18735D9A"/>
    <w:rsid w:val="194A5C14"/>
    <w:rsid w:val="1A6F02EB"/>
    <w:rsid w:val="1ADD4A3D"/>
    <w:rsid w:val="1B293607"/>
    <w:rsid w:val="1D4B5AB7"/>
    <w:rsid w:val="1E5F6468"/>
    <w:rsid w:val="1EB52427"/>
    <w:rsid w:val="1EF67CA4"/>
    <w:rsid w:val="1F6414BC"/>
    <w:rsid w:val="203942EC"/>
    <w:rsid w:val="20996424"/>
    <w:rsid w:val="23412977"/>
    <w:rsid w:val="2415200F"/>
    <w:rsid w:val="253422BE"/>
    <w:rsid w:val="26714BDD"/>
    <w:rsid w:val="26A34BB6"/>
    <w:rsid w:val="26E256DE"/>
    <w:rsid w:val="296A586F"/>
    <w:rsid w:val="29E500FA"/>
    <w:rsid w:val="2D9C2AB1"/>
    <w:rsid w:val="2F57513D"/>
    <w:rsid w:val="2F9F4FA6"/>
    <w:rsid w:val="30935EB5"/>
    <w:rsid w:val="32D65918"/>
    <w:rsid w:val="33373854"/>
    <w:rsid w:val="340935F3"/>
    <w:rsid w:val="356F6BC0"/>
    <w:rsid w:val="35F94497"/>
    <w:rsid w:val="36B11CE0"/>
    <w:rsid w:val="375C14BA"/>
    <w:rsid w:val="37FE1C4C"/>
    <w:rsid w:val="3995038E"/>
    <w:rsid w:val="399B34CA"/>
    <w:rsid w:val="3ACA5721"/>
    <w:rsid w:val="3C5938F5"/>
    <w:rsid w:val="3D7A18AF"/>
    <w:rsid w:val="3E925A00"/>
    <w:rsid w:val="400B2E0B"/>
    <w:rsid w:val="40664832"/>
    <w:rsid w:val="420E0415"/>
    <w:rsid w:val="424B3CDF"/>
    <w:rsid w:val="43536B83"/>
    <w:rsid w:val="43C16858"/>
    <w:rsid w:val="446A58BA"/>
    <w:rsid w:val="45B356CB"/>
    <w:rsid w:val="4A195B1A"/>
    <w:rsid w:val="4AAA7A11"/>
    <w:rsid w:val="4CB37051"/>
    <w:rsid w:val="4DEA407F"/>
    <w:rsid w:val="4EDB463D"/>
    <w:rsid w:val="50BC5A36"/>
    <w:rsid w:val="515C2C15"/>
    <w:rsid w:val="53E81E61"/>
    <w:rsid w:val="563611BE"/>
    <w:rsid w:val="56466840"/>
    <w:rsid w:val="576176AA"/>
    <w:rsid w:val="589D0BB5"/>
    <w:rsid w:val="596A2F28"/>
    <w:rsid w:val="59C75BDE"/>
    <w:rsid w:val="5B877E94"/>
    <w:rsid w:val="5B895639"/>
    <w:rsid w:val="5B997A59"/>
    <w:rsid w:val="5C4433A7"/>
    <w:rsid w:val="5CA42512"/>
    <w:rsid w:val="5DB91FED"/>
    <w:rsid w:val="5DF23751"/>
    <w:rsid w:val="5F0279C4"/>
    <w:rsid w:val="5FBF6DF0"/>
    <w:rsid w:val="603D60C4"/>
    <w:rsid w:val="60A710C0"/>
    <w:rsid w:val="613D74F8"/>
    <w:rsid w:val="63C01BA2"/>
    <w:rsid w:val="641E63C8"/>
    <w:rsid w:val="671949E3"/>
    <w:rsid w:val="68295FC1"/>
    <w:rsid w:val="68AC08D0"/>
    <w:rsid w:val="68E14B13"/>
    <w:rsid w:val="69A2734B"/>
    <w:rsid w:val="6B32518D"/>
    <w:rsid w:val="6D2F7BD6"/>
    <w:rsid w:val="6D9B34BE"/>
    <w:rsid w:val="6EB83BFB"/>
    <w:rsid w:val="7069490C"/>
    <w:rsid w:val="71131A08"/>
    <w:rsid w:val="71573893"/>
    <w:rsid w:val="722450B0"/>
    <w:rsid w:val="72CA214F"/>
    <w:rsid w:val="73CC5951"/>
    <w:rsid w:val="74524E58"/>
    <w:rsid w:val="74CA0993"/>
    <w:rsid w:val="761703AB"/>
    <w:rsid w:val="7BFF27A7"/>
    <w:rsid w:val="7CA41CF1"/>
    <w:rsid w:val="7CC11DDE"/>
    <w:rsid w:val="7DB55ED6"/>
    <w:rsid w:val="7DB96A3C"/>
    <w:rsid w:val="7E99310B"/>
    <w:rsid w:val="7F602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1"/>
      <w:szCs w:val="31"/>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300</Words>
  <Characters>1716</Characters>
  <Application>Microsoft Office Word</Application>
  <DocSecurity>0</DocSecurity>
  <Lines>14</Lines>
  <Paragraphs>4</Paragraphs>
  <ScaleCrop>false</ScaleCrop>
  <Company>Microsoft</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魏婧</dc:creator>
  <cp:lastModifiedBy>朱浔宁</cp:lastModifiedBy>
  <cp:revision>5</cp:revision>
  <cp:lastPrinted>2023-12-21T14:27:00Z</cp:lastPrinted>
  <dcterms:created xsi:type="dcterms:W3CDTF">2023-10-13T15:32:00Z</dcterms:created>
  <dcterms:modified xsi:type="dcterms:W3CDTF">2025-11-10T09:27:00Z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4519E590FC9D4D82900B4928654F8A47</vt:lpwstr>
  </property>
  <property fmtid="{D5CDD505-2E9C-101B-9397-08002B2CF9AE}" pid="4" name="KSOTemplateDocerSaveRecord">
    <vt:lpwstr>eyJoZGlkIjoiMGI1MDVlMTE3YmYyNTFhYTg3NGVkZjFkOWZjZmY1MTUiLCJ1c2VySWQiOiI0NDk2MTgxOTYifQ==</vt:lpwstr>
  </property>
</Properties>
</file>