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电热毯</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3条</w:t>
      </w:r>
      <w:r>
        <w:rPr>
          <w:color w:val="000000"/>
          <w:szCs w:val="21"/>
        </w:rPr>
        <w:t>，其中</w:t>
      </w:r>
      <w:r>
        <w:rPr>
          <w:rFonts w:hint="eastAsia"/>
          <w:color w:val="auto"/>
          <w:szCs w:val="21"/>
          <w:lang w:val="en-US" w:eastAsia="zh-CN"/>
        </w:rPr>
        <w:t>2条</w:t>
      </w:r>
      <w:r>
        <w:rPr>
          <w:color w:val="000000"/>
          <w:szCs w:val="21"/>
        </w:rPr>
        <w:t>作为检验样品</w:t>
      </w:r>
      <w:r>
        <w:rPr>
          <w:rFonts w:hint="eastAsia"/>
          <w:color w:val="000000"/>
          <w:szCs w:val="21"/>
          <w:lang w:eastAsia="zh-CN"/>
        </w:rPr>
        <w:t>，</w:t>
      </w:r>
      <w:r>
        <w:rPr>
          <w:rFonts w:hint="eastAsia"/>
          <w:color w:val="auto"/>
          <w:szCs w:val="21"/>
          <w:lang w:val="en-US" w:eastAsia="zh-CN"/>
        </w:rPr>
        <w:t>1条</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4E61CB6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02DB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B9295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AD151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7454555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13212D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2800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D1E59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5F3B2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1CB5074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62BBE0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52B0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A3E4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B23D9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4829003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8F25FF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1CD8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319D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7AB20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66B1B35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1C87E9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1BE4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74B3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93C02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551B995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00E32A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034F0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5775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621B853">
            <w:pPr>
              <w:snapToGrid w:val="0"/>
              <w:spacing w:line="440" w:lineRule="exact"/>
              <w:jc w:val="center"/>
              <w:rPr>
                <w:rFonts w:hint="default" w:eastAsia="宋体"/>
                <w:color w:val="000000"/>
                <w:szCs w:val="21"/>
                <w:vertAlign w:val="baseline"/>
                <w:lang w:val="en-US" w:eastAsia="zh-CN"/>
              </w:rPr>
            </w:pPr>
            <w:r>
              <w:rPr>
                <w:color w:val="000000"/>
                <w:szCs w:val="21"/>
              </w:rPr>
              <w:t>机械强度（只进行21.111.1条的试验）</w:t>
            </w:r>
          </w:p>
        </w:tc>
        <w:tc>
          <w:tcPr>
            <w:tcW w:w="3473" w:type="dxa"/>
            <w:vAlign w:val="center"/>
          </w:tcPr>
          <w:p w14:paraId="08C55BB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0D3792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0EAF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48B93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9B80840">
            <w:pPr>
              <w:snapToGrid w:val="0"/>
              <w:spacing w:line="440" w:lineRule="exact"/>
              <w:jc w:val="center"/>
              <w:rPr>
                <w:rFonts w:hint="default" w:eastAsia="宋体"/>
                <w:color w:val="000000"/>
                <w:szCs w:val="21"/>
                <w:vertAlign w:val="baseline"/>
                <w:lang w:val="en-US" w:eastAsia="zh-CN"/>
              </w:rPr>
            </w:pPr>
            <w:r>
              <w:rPr>
                <w:color w:val="000000"/>
                <w:szCs w:val="21"/>
              </w:rPr>
              <w:t>结构（不包括第22.46条的试验）</w:t>
            </w:r>
            <w:bookmarkStart w:id="0" w:name="_GoBack"/>
            <w:bookmarkEnd w:id="0"/>
          </w:p>
        </w:tc>
        <w:tc>
          <w:tcPr>
            <w:tcW w:w="3473" w:type="dxa"/>
            <w:vAlign w:val="center"/>
          </w:tcPr>
          <w:p w14:paraId="5CC80BD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D00196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4917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39" w:type="dxa"/>
            <w:vAlign w:val="center"/>
          </w:tcPr>
          <w:p w14:paraId="4F4C75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2C1A8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71FE819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8AFE85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6FEFE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FECF8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5F0D1C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552A61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9265EA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r w14:paraId="4C2D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CD66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5E35CB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086ACFD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6F7355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4706.8-2008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4706.8-2008 家用和类似用途电器的安全 电热毯、电热垫及类似柔性发热器具的特殊要求</w:t>
      </w:r>
    </w:p>
    <w:p w14:paraId="1E1D89ED">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839CF512-3987-4E76-B68F-06B26C598954}"/>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5D5F0CFC-C4A0-460A-90E8-F39ED683ABA1}"/>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2771245"/>
    <w:rsid w:val="62E12DB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753</Words>
  <Characters>1026</Characters>
  <Lines>0</Lines>
  <Paragraphs>0</Paragraphs>
  <TotalTime>0</TotalTime>
  <ScaleCrop>false</ScaleCrop>
  <LinksUpToDate>false</LinksUpToDate>
  <CharactersWithSpaces>1057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2025-07-08T07:50:59Z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