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31D7A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6B1D7B84">
      <w:pPr>
        <w:spacing w:line="240" w:lineRule="auto"/>
        <w:ind w:firstLine="0" w:firstLineChars="0"/>
        <w:jc w:val="left"/>
        <w:rPr>
          <w:rFonts w:ascii="仿宋_GB2312" w:hAnsi="Times New Roman" w:eastAsia="仿宋_GB2312" w:cs="Times New Roman"/>
          <w:b/>
          <w:sz w:val="32"/>
          <w:szCs w:val="32"/>
        </w:rPr>
      </w:pPr>
    </w:p>
    <w:p w14:paraId="36528807">
      <w:pPr>
        <w:spacing w:line="240" w:lineRule="auto"/>
        <w:ind w:firstLine="0" w:firstLineChars="0"/>
        <w:jc w:val="left"/>
        <w:rPr>
          <w:rFonts w:ascii="仿宋_GB2312" w:hAnsi="Times New Roman" w:eastAsia="仿宋_GB2312" w:cs="Times New Roman"/>
          <w:b/>
          <w:sz w:val="32"/>
          <w:szCs w:val="32"/>
        </w:rPr>
      </w:pPr>
    </w:p>
    <w:p w14:paraId="09EF48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 w:val="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 w:val="0"/>
          <w:kern w:val="0"/>
          <w:sz w:val="44"/>
          <w:szCs w:val="44"/>
          <w:lang w:val="en-US" w:eastAsia="zh-CN" w:bidi="ar-SA"/>
        </w:rPr>
        <w:t>2026年庐山市茶叶绿色高产高效</w:t>
      </w:r>
    </w:p>
    <w:p w14:paraId="154B66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kern w:val="0"/>
          <w:sz w:val="44"/>
          <w:szCs w:val="44"/>
          <w:lang w:val="en-US" w:eastAsia="zh-CN" w:bidi="ar-SA"/>
        </w:rPr>
        <w:t>行动创建申报书</w:t>
      </w:r>
    </w:p>
    <w:bookmarkEnd w:id="0"/>
    <w:p w14:paraId="6FDEE6F2">
      <w:pPr>
        <w:widowControl/>
        <w:shd w:val="clear" w:color="auto" w:fill="FFFFFF"/>
        <w:spacing w:before="0" w:beforeAutospacing="0" w:after="0" w:afterAutospacing="0" w:line="600" w:lineRule="atLeast"/>
        <w:ind w:firstLine="640"/>
        <w:jc w:val="center"/>
        <w:rPr>
          <w:rFonts w:ascii="华文中宋" w:hAnsi="华文中宋" w:eastAsia="华文中宋" w:cs="宋体"/>
          <w:b/>
          <w:kern w:val="0"/>
          <w:sz w:val="44"/>
          <w:szCs w:val="44"/>
          <w:lang w:val="en-US" w:eastAsia="zh-CN" w:bidi="ar-SA"/>
        </w:rPr>
      </w:pPr>
    </w:p>
    <w:p w14:paraId="7D2DE105">
      <w:pPr>
        <w:widowControl/>
        <w:shd w:val="clear" w:color="auto" w:fill="FFFFFF"/>
        <w:spacing w:before="0" w:beforeAutospacing="0" w:after="0" w:afterAutospacing="0" w:line="600" w:lineRule="atLeast"/>
        <w:ind w:firstLine="640"/>
        <w:jc w:val="center"/>
        <w:rPr>
          <w:rFonts w:ascii="华文中宋" w:hAnsi="华文中宋" w:eastAsia="华文中宋" w:cs="宋体"/>
          <w:b/>
          <w:kern w:val="0"/>
          <w:sz w:val="44"/>
          <w:szCs w:val="44"/>
          <w:lang w:val="en-US" w:eastAsia="zh-CN" w:bidi="ar-SA"/>
        </w:rPr>
      </w:pPr>
    </w:p>
    <w:p w14:paraId="2C649DF6">
      <w:pPr>
        <w:widowControl/>
        <w:spacing w:before="100" w:beforeAutospacing="1" w:after="100" w:afterAutospacing="1" w:line="330" w:lineRule="atLeast"/>
        <w:ind w:leftChars="200" w:firstLine="0" w:firstLineChars="0"/>
        <w:rPr>
          <w:rFonts w:hint="eastAsia" w:ascii="宋体" w:hAnsi="宋体" w:eastAsia="华文中宋" w:cs="Times New Roman"/>
          <w:kern w:val="0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项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目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名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称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庐山市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绿色高产高效创建</w:t>
      </w:r>
    </w:p>
    <w:p w14:paraId="4D542D90">
      <w:pPr>
        <w:widowControl/>
        <w:shd w:val="clear" w:color="auto" w:fill="FFFFFF"/>
        <w:spacing w:before="0" w:beforeAutospacing="0" w:after="0" w:afterAutospacing="0" w:line="600" w:lineRule="auto"/>
        <w:jc w:val="left"/>
        <w:rPr>
          <w:rFonts w:hint="eastAsia" w:ascii="华文中宋" w:hAnsi="华文中宋" w:eastAsia="华文中宋" w:cs="华文中宋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2"/>
          <w:szCs w:val="32"/>
          <w:lang w:val="en-US" w:eastAsia="zh-CN" w:bidi="ar-SA"/>
        </w:rPr>
        <w:t>项目申报单位</w:t>
      </w:r>
      <w:r>
        <w:rPr>
          <w:rFonts w:hint="eastAsia" w:ascii="华文中宋" w:hAnsi="华文中宋" w:eastAsia="华文中宋" w:cs="华文中宋"/>
          <w:kern w:val="0"/>
          <w:sz w:val="32"/>
          <w:szCs w:val="32"/>
          <w:u w:val="none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××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×××</w:t>
      </w:r>
    </w:p>
    <w:p w14:paraId="5B3341EC">
      <w:pPr>
        <w:widowControl/>
        <w:spacing w:before="100" w:beforeAutospacing="1" w:after="100" w:afterAutospacing="1" w:line="330" w:lineRule="atLeast"/>
        <w:ind w:leftChars="200" w:firstLine="0" w:firstLineChars="0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kern w:val="0"/>
          <w:sz w:val="32"/>
          <w:szCs w:val="32"/>
        </w:rPr>
        <w:t>申</w:t>
      </w:r>
      <w:r>
        <w:rPr>
          <w:rFonts w:hint="eastAsia" w:ascii="华文中宋" w:hAnsi="华文中宋" w:eastAsia="华文中宋" w:cs="华文中宋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2"/>
          <w:szCs w:val="32"/>
        </w:rPr>
        <w:t>报</w:t>
      </w:r>
      <w:r>
        <w:rPr>
          <w:rFonts w:hint="eastAsia" w:ascii="华文中宋" w:hAnsi="华文中宋" w:eastAsia="华文中宋" w:cs="华文中宋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2"/>
          <w:szCs w:val="32"/>
        </w:rPr>
        <w:t>日</w:t>
      </w:r>
      <w:r>
        <w:rPr>
          <w:rFonts w:hint="eastAsia" w:ascii="华文中宋" w:hAnsi="华文中宋" w:eastAsia="华文中宋" w:cs="华文中宋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 xml:space="preserve">    年  月  日</w:t>
      </w:r>
    </w:p>
    <w:p w14:paraId="2C0D8A93">
      <w:pPr>
        <w:widowControl/>
        <w:shd w:val="clear" w:color="auto" w:fill="FFFFFF"/>
        <w:spacing w:before="0" w:beforeAutospacing="0" w:after="0" w:afterAutospacing="0" w:line="600" w:lineRule="atLeast"/>
        <w:ind w:firstLine="640"/>
        <w:jc w:val="center"/>
        <w:rPr>
          <w:rFonts w:hint="eastAsia" w:ascii="仿宋_GB2312" w:hAnsi="华文中宋" w:eastAsia="仿宋_GB2312" w:cs="宋体"/>
          <w:kern w:val="0"/>
          <w:sz w:val="36"/>
          <w:szCs w:val="36"/>
          <w:u w:val="none"/>
          <w:lang w:val="en-US" w:eastAsia="zh-CN" w:bidi="ar-SA"/>
        </w:rPr>
      </w:pPr>
    </w:p>
    <w:p w14:paraId="7B1C5BA1">
      <w:pPr>
        <w:widowControl/>
        <w:shd w:val="clear" w:color="auto" w:fill="FFFFFF"/>
        <w:spacing w:before="0" w:beforeAutospacing="0" w:after="0" w:afterAutospacing="0" w:line="600" w:lineRule="atLeast"/>
        <w:ind w:firstLine="640"/>
        <w:jc w:val="center"/>
        <w:rPr>
          <w:rFonts w:hint="eastAsia" w:ascii="仿宋_GB2312" w:hAnsi="华文中宋" w:eastAsia="仿宋_GB2312" w:cs="宋体"/>
          <w:kern w:val="0"/>
          <w:sz w:val="36"/>
          <w:szCs w:val="36"/>
          <w:u w:val="none"/>
          <w:lang w:val="en-US" w:eastAsia="zh-CN" w:bidi="ar-SA"/>
        </w:rPr>
      </w:pPr>
    </w:p>
    <w:p w14:paraId="00D4CD16">
      <w:pPr>
        <w:widowControl/>
        <w:shd w:val="clear" w:color="auto" w:fill="FFFFFF"/>
        <w:spacing w:before="0" w:beforeAutospacing="0" w:after="0" w:afterAutospacing="0" w:line="600" w:lineRule="atLeast"/>
        <w:ind w:firstLine="640"/>
        <w:jc w:val="center"/>
        <w:rPr>
          <w:rFonts w:hint="eastAsia" w:ascii="仿宋_GB2312" w:hAnsi="华文中宋" w:eastAsia="仿宋_GB2312" w:cs="宋体"/>
          <w:kern w:val="0"/>
          <w:sz w:val="36"/>
          <w:szCs w:val="36"/>
          <w:u w:val="none"/>
          <w:lang w:val="en-US" w:eastAsia="zh-CN" w:bidi="ar-SA"/>
        </w:rPr>
      </w:pPr>
    </w:p>
    <w:p w14:paraId="684A9EFD">
      <w:pPr>
        <w:widowControl/>
        <w:shd w:val="clear" w:color="auto" w:fill="FFFFFF"/>
        <w:spacing w:before="0" w:beforeAutospacing="0" w:after="0" w:afterAutospacing="0" w:line="600" w:lineRule="atLeast"/>
        <w:ind w:firstLine="640"/>
        <w:jc w:val="center"/>
        <w:rPr>
          <w:rFonts w:hint="eastAsia" w:ascii="仿宋_GB2312" w:hAnsi="华文中宋" w:eastAsia="仿宋_GB2312" w:cs="宋体"/>
          <w:kern w:val="0"/>
          <w:sz w:val="36"/>
          <w:szCs w:val="36"/>
          <w:u w:val="none"/>
          <w:lang w:val="en-US" w:eastAsia="zh-CN" w:bidi="ar-SA"/>
        </w:rPr>
      </w:pPr>
    </w:p>
    <w:p w14:paraId="2AAFE3E0">
      <w:pPr>
        <w:widowControl/>
        <w:shd w:val="clear" w:color="auto" w:fill="FFFFFF"/>
        <w:spacing w:before="0" w:beforeAutospacing="0" w:after="0" w:afterAutospacing="0" w:line="600" w:lineRule="atLeast"/>
        <w:ind w:firstLine="640"/>
        <w:jc w:val="center"/>
        <w:rPr>
          <w:rFonts w:hint="eastAsia" w:ascii="仿宋_GB2312" w:hAnsi="华文中宋" w:eastAsia="仿宋_GB2312" w:cs="宋体"/>
          <w:kern w:val="0"/>
          <w:sz w:val="36"/>
          <w:szCs w:val="36"/>
          <w:u w:val="none"/>
          <w:lang w:val="en-US" w:eastAsia="zh-CN" w:bidi="ar-SA"/>
        </w:rPr>
      </w:pPr>
    </w:p>
    <w:p w14:paraId="68CE675C">
      <w:pPr>
        <w:widowControl/>
        <w:shd w:val="clear" w:color="auto" w:fill="FFFFFF"/>
        <w:spacing w:before="0" w:beforeAutospacing="0" w:after="0" w:afterAutospacing="0" w:line="600" w:lineRule="atLeast"/>
        <w:ind w:firstLine="640"/>
        <w:jc w:val="center"/>
        <w:rPr>
          <w:rFonts w:hint="eastAsia" w:ascii="仿宋_GB2312" w:hAnsi="华文中宋" w:eastAsia="仿宋_GB2312" w:cs="宋体"/>
          <w:kern w:val="0"/>
          <w:sz w:val="36"/>
          <w:szCs w:val="36"/>
          <w:u w:val="none"/>
          <w:lang w:val="en-US" w:eastAsia="zh-CN" w:bidi="ar-SA"/>
        </w:rPr>
      </w:pPr>
    </w:p>
    <w:p w14:paraId="2FE5B8AC">
      <w:pPr>
        <w:widowControl/>
        <w:shd w:val="clear" w:color="auto" w:fill="FFFFFF"/>
        <w:spacing w:before="0" w:beforeAutospacing="0" w:after="0" w:afterAutospacing="0" w:line="600" w:lineRule="atLeast"/>
        <w:ind w:firstLine="640"/>
        <w:jc w:val="center"/>
        <w:rPr>
          <w:rFonts w:hint="eastAsia" w:ascii="仿宋_GB2312" w:hAnsi="华文中宋" w:eastAsia="仿宋_GB2312" w:cs="宋体"/>
          <w:kern w:val="0"/>
          <w:sz w:val="36"/>
          <w:szCs w:val="36"/>
          <w:u w:val="none"/>
          <w:lang w:val="en-US" w:eastAsia="zh-CN" w:bidi="ar-SA"/>
        </w:rPr>
      </w:pPr>
    </w:p>
    <w:p w14:paraId="1D6BD7D6">
      <w:pPr>
        <w:widowControl/>
        <w:shd w:val="clear" w:color="auto" w:fill="FFFFFF"/>
        <w:spacing w:before="0" w:beforeAutospacing="0" w:after="0" w:afterAutospacing="0" w:line="600" w:lineRule="atLeast"/>
        <w:ind w:firstLine="640"/>
        <w:jc w:val="center"/>
        <w:rPr>
          <w:rFonts w:hint="eastAsia" w:ascii="仿宋_GB2312" w:hAnsi="华文中宋" w:eastAsia="仿宋_GB2312" w:cs="宋体"/>
          <w:kern w:val="0"/>
          <w:sz w:val="36"/>
          <w:szCs w:val="36"/>
          <w:u w:val="none"/>
          <w:lang w:val="en-US" w:eastAsia="zh-CN" w:bidi="ar-SA"/>
        </w:rPr>
      </w:pPr>
    </w:p>
    <w:tbl>
      <w:tblPr>
        <w:tblStyle w:val="6"/>
        <w:tblW w:w="49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688"/>
        <w:gridCol w:w="1532"/>
        <w:gridCol w:w="1289"/>
        <w:gridCol w:w="1038"/>
        <w:gridCol w:w="1374"/>
        <w:gridCol w:w="1682"/>
      </w:tblGrid>
      <w:tr w14:paraId="3AAA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869" w:type="pct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5FE06">
            <w:pPr>
              <w:widowControl/>
              <w:spacing w:before="100" w:beforeAutospacing="1" w:after="100" w:afterAutospacing="1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130" w:type="pct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F6C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32"/>
                <w:szCs w:val="32"/>
              </w:rPr>
              <w:t>××××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32"/>
                <w:szCs w:val="32"/>
                <w:lang w:eastAsia="zh-CN"/>
              </w:rPr>
              <w:t>绿色高产高效创建</w:t>
            </w:r>
          </w:p>
        </w:tc>
      </w:tr>
      <w:tr w14:paraId="77AE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869" w:type="pct"/>
            <w:gridSpan w:val="2"/>
            <w:noWrap w:val="0"/>
            <w:vAlign w:val="center"/>
          </w:tcPr>
          <w:p w14:paraId="65485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项目实施</w:t>
            </w:r>
          </w:p>
          <w:p w14:paraId="3FBCF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915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3A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D2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项目</w:t>
            </w:r>
          </w:p>
          <w:p w14:paraId="4798A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620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29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20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24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00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D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CF4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69" w:type="pct"/>
            <w:gridSpan w:val="2"/>
            <w:noWrap w:val="0"/>
            <w:vAlign w:val="center"/>
          </w:tcPr>
          <w:p w14:paraId="7893E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项目实施</w:t>
            </w:r>
          </w:p>
          <w:p w14:paraId="19D5C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1685" w:type="pct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D9C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1" w:type="pct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7E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项目实施周期</w:t>
            </w:r>
          </w:p>
        </w:tc>
        <w:tc>
          <w:tcPr>
            <w:tcW w:w="100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66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月-20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月</w:t>
            </w:r>
          </w:p>
        </w:tc>
      </w:tr>
      <w:tr w14:paraId="7D81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69" w:type="pct"/>
            <w:gridSpan w:val="2"/>
            <w:noWrap w:val="0"/>
            <w:vAlign w:val="center"/>
          </w:tcPr>
          <w:p w14:paraId="249A5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项目投资</w:t>
            </w:r>
          </w:p>
        </w:tc>
        <w:tc>
          <w:tcPr>
            <w:tcW w:w="1685" w:type="pct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29C8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1441" w:type="pct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25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其中，中央财政资金</w:t>
            </w:r>
          </w:p>
        </w:tc>
        <w:tc>
          <w:tcPr>
            <w:tcW w:w="100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258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</w:rPr>
              <w:t>万元</w:t>
            </w:r>
          </w:p>
        </w:tc>
      </w:tr>
      <w:tr w14:paraId="085A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58" w:type="pct"/>
            <w:noWrap w:val="0"/>
            <w:vAlign w:val="center"/>
          </w:tcPr>
          <w:p w14:paraId="69C7A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项目</w:t>
            </w:r>
          </w:p>
          <w:p w14:paraId="48FFA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建设</w:t>
            </w:r>
          </w:p>
          <w:p w14:paraId="2FFBD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单位</w:t>
            </w:r>
          </w:p>
          <w:p w14:paraId="6F03A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基本</w:t>
            </w:r>
          </w:p>
          <w:p w14:paraId="5A2B7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4541" w:type="pct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1E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45DC810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548E51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41E88F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4157CC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75218E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49B2664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13CB876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29A5247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3F76DC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2D9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2" w:hRule="atLeast"/>
          <w:jc w:val="center"/>
        </w:trPr>
        <w:tc>
          <w:tcPr>
            <w:tcW w:w="45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5E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项目</w:t>
            </w:r>
          </w:p>
          <w:p w14:paraId="725A8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实施</w:t>
            </w:r>
          </w:p>
          <w:p w14:paraId="1EEEE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条件</w:t>
            </w:r>
          </w:p>
        </w:tc>
        <w:tc>
          <w:tcPr>
            <w:tcW w:w="4541" w:type="pct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920729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eastAsia="zh-CN"/>
              </w:rPr>
            </w:pPr>
          </w:p>
          <w:p w14:paraId="6C3F41E2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eastAsia="zh-CN"/>
              </w:rPr>
              <w:t>从</w:t>
            </w:r>
            <w:r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  <w:t>产业基础、产业优势、产业支持政策、技术人员力量等方面进行分析。</w:t>
            </w:r>
          </w:p>
          <w:p w14:paraId="666F3004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34853815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7B12ABF8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176B015C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37044DE7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40F260CE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0B723C83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3B29858D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71B0829E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27566797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1F99B1CD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6F1A8AFF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1967CD47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7E2E8AF9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5C67D2A3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3C0B103B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07811BB6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4529A8E2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0C656C53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7A0BD0BA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769284B5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2459E91B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4AAFE1DB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371E995F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32A759CA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57694632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5E1899C0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7AF48000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68CE0B7A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41A18EB7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0F016BC8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6E7C70D8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7F56678A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20530D66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7D98AB2A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1C2F365D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34AF4E20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6E9C9AF7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78CDB6C9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46B5B544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40D8C04C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6C926EE2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1AA43CEF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71737D44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7DEF6407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6B683BFC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5C57E09E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0C1ABDA6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464DAA05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1E710F1E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0BC0EF45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03E42504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02148370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2CF208E8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5C12AA56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7C255C68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34D60ACD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楷体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6D8170BB"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  <w:szCs w:val="24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7731"/>
      </w:tblGrid>
      <w:tr w14:paraId="5A1E4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4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E2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项目</w:t>
            </w:r>
          </w:p>
          <w:p w14:paraId="6ADFD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主要</w:t>
            </w:r>
          </w:p>
          <w:p w14:paraId="1A454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建设</w:t>
            </w:r>
          </w:p>
          <w:p w14:paraId="4F3BB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4535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8723EC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7ACA520B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从示范点建设、辐射应用面积、技术培训、主体培育、高产高效模式集成、服务方式创新等方面进行填报。</w:t>
            </w:r>
          </w:p>
          <w:p w14:paraId="19BAF0BC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1B60A5DD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2DEE647C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4873AB55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2515F909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79064FFF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57BDDC22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0B91E1EC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7E8147C4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3DB71A24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0E26E360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36A0AA37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45C314E9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1269BAD4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0304E4C3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14A14297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2B896240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49FB1EA8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3FE2871E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7D1856AE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6BF0B485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4F73B2DE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0B39B6D9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413E1697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28713B92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2CCF51D1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65D6FA98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38BDBA1A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7DFB02A6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7CE2149A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2F1EED93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  <w:p w14:paraId="255F70A8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5C6E7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4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AF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项目</w:t>
            </w:r>
          </w:p>
          <w:p w14:paraId="72A88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预期</w:t>
            </w:r>
          </w:p>
          <w:p w14:paraId="0F2F1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绩效</w:t>
            </w:r>
          </w:p>
          <w:p w14:paraId="62E1E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目标</w:t>
            </w:r>
          </w:p>
        </w:tc>
        <w:tc>
          <w:tcPr>
            <w:tcW w:w="4535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55A73">
            <w:pPr>
              <w:adjustRightInd w:val="0"/>
              <w:snapToGrid w:val="0"/>
              <w:spacing w:before="156" w:beforeLines="50" w:line="300" w:lineRule="auto"/>
              <w:ind w:firstLine="482" w:firstLineChars="200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一、项目总体目标</w:t>
            </w:r>
          </w:p>
          <w:p w14:paraId="25259022">
            <w:pPr>
              <w:adjustRightInd w:val="0"/>
              <w:snapToGrid w:val="0"/>
              <w:spacing w:before="156" w:beforeLines="50" w:line="300" w:lineRule="auto"/>
              <w:ind w:firstLine="480" w:firstLineChars="20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 w14:paraId="03F9DE9A">
            <w:pPr>
              <w:adjustRightInd w:val="0"/>
              <w:snapToGrid w:val="0"/>
              <w:spacing w:before="156" w:beforeLines="50" w:line="300" w:lineRule="auto"/>
              <w:ind w:firstLine="482" w:firstLineChars="200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项目绩效目标</w:t>
            </w:r>
          </w:p>
          <w:p w14:paraId="142BF2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从示范区建设面积、辐射推广面积、集成应用高产高效种植模式数量、项目示范区增产增效、联农带农情况、项目技术培训人数等方面进行描述。</w:t>
            </w:r>
          </w:p>
          <w:p w14:paraId="620B75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  <w:p w14:paraId="4ABAD2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  <w:p w14:paraId="109426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  <w:p w14:paraId="73638C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  <w:p w14:paraId="24ACF9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  <w:p w14:paraId="15A55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  <w:p w14:paraId="0F042F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  <w:p w14:paraId="47D67E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  <w:p w14:paraId="5C0DB5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  <w:p w14:paraId="26F25F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  <w:p w14:paraId="2B100B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  <w:p w14:paraId="21EAF983">
            <w:pPr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D8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4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B4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项目</w:t>
            </w:r>
          </w:p>
          <w:p w14:paraId="59ADE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实施</w:t>
            </w:r>
          </w:p>
          <w:p w14:paraId="6D047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效益</w:t>
            </w:r>
          </w:p>
          <w:p w14:paraId="44480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分析</w:t>
            </w:r>
          </w:p>
        </w:tc>
        <w:tc>
          <w:tcPr>
            <w:tcW w:w="4535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33417C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</w:p>
          <w:p w14:paraId="5C6E0913">
            <w:pPr>
              <w:adjustRightInd w:val="0"/>
              <w:snapToGrid w:val="0"/>
              <w:spacing w:line="300" w:lineRule="auto"/>
              <w:ind w:firstLine="482" w:firstLineChars="200"/>
              <w:jc w:val="both"/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  <w:lang w:val="en-US" w:eastAsia="zh-CN"/>
              </w:rPr>
              <w:t>从</w:t>
            </w: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经济效益</w:t>
            </w: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  <w:lang w:eastAsia="zh-CN"/>
              </w:rPr>
              <w:t>、社会效益和生态效益三方面进行</w:t>
            </w: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分析。</w:t>
            </w:r>
          </w:p>
          <w:p w14:paraId="51446119">
            <w:pPr>
              <w:adjustRightInd w:val="0"/>
              <w:snapToGrid w:val="0"/>
              <w:spacing w:line="30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6028C0B">
            <w:pPr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8295411">
            <w:pPr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0EC7771">
            <w:pPr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9E2932D">
            <w:pPr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85CC852">
            <w:pPr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A3450ED">
            <w:pPr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B3CC49D">
            <w:pPr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6876253">
            <w:pPr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EA646BD">
            <w:pPr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6E5900C">
            <w:pPr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7C297F6">
            <w:pPr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7D5DD0B">
            <w:pPr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63F28B0">
            <w:pPr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860886F">
            <w:pPr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8088574">
            <w:pPr>
              <w:adjustRightInd w:val="0"/>
              <w:snapToGrid w:val="0"/>
              <w:spacing w:line="30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E31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4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F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项目</w:t>
            </w:r>
          </w:p>
          <w:p w14:paraId="6215E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实施</w:t>
            </w:r>
          </w:p>
          <w:p w14:paraId="36BA5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进度</w:t>
            </w:r>
          </w:p>
          <w:p w14:paraId="5CF25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安排</w:t>
            </w:r>
          </w:p>
        </w:tc>
        <w:tc>
          <w:tcPr>
            <w:tcW w:w="4535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B9117">
            <w:pPr>
              <w:widowControl/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5CCD7518">
            <w:pPr>
              <w:widowControl/>
              <w:adjustRightInd w:val="0"/>
              <w:snapToGrid w:val="0"/>
              <w:spacing w:line="300" w:lineRule="auto"/>
              <w:ind w:firstLine="482" w:firstLineChars="200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按月提出工作计划</w:t>
            </w:r>
          </w:p>
          <w:p w14:paraId="0D4DB0C4">
            <w:pPr>
              <w:widowControl/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4BDCCA7E">
            <w:pPr>
              <w:widowControl/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4558C348">
            <w:pPr>
              <w:widowControl/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7DC5382E">
            <w:pPr>
              <w:widowControl/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68988E27">
            <w:pPr>
              <w:widowControl/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0E822333">
            <w:pPr>
              <w:widowControl/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6639CBA7">
            <w:pPr>
              <w:widowControl/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20181184">
            <w:pPr>
              <w:widowControl/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40EA9A5A">
            <w:pPr>
              <w:widowControl/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0D7504A7">
            <w:pPr>
              <w:widowControl/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31E9A8F8">
            <w:pPr>
              <w:widowControl/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5416D616">
            <w:pPr>
              <w:widowControl/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6CF5181A">
            <w:pPr>
              <w:widowControl/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2AE1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5" w:hRule="atLeast"/>
          <w:jc w:val="center"/>
        </w:trPr>
        <w:tc>
          <w:tcPr>
            <w:tcW w:w="464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29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项目</w:t>
            </w:r>
          </w:p>
          <w:p w14:paraId="72871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资金</w:t>
            </w:r>
          </w:p>
          <w:p w14:paraId="3AE71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筹措及支</w:t>
            </w:r>
          </w:p>
          <w:p w14:paraId="4028E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出计</w:t>
            </w:r>
          </w:p>
          <w:p w14:paraId="5F6E1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划</w:t>
            </w:r>
          </w:p>
        </w:tc>
        <w:tc>
          <w:tcPr>
            <w:tcW w:w="4535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8F807A">
            <w:pPr>
              <w:widowControl/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  <w:p w14:paraId="4202DF2A">
            <w:pPr>
              <w:widowControl/>
              <w:adjustRightInd w:val="0"/>
              <w:snapToGrid w:val="0"/>
              <w:spacing w:line="300" w:lineRule="auto"/>
              <w:ind w:firstLine="560" w:firstLineChars="200"/>
              <w:jc w:val="both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  <w:t>项目计划投资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  <w:t>万元，拟申请中央财政补助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200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  <w:t>万元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左右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eastAsia="zh-CN"/>
              </w:rPr>
              <w:t>，配套投资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****万元（如无不填）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  <w:t>主要用于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eastAsia="zh-CN"/>
              </w:rPr>
              <w:t>示范展示、技术培训、现场观摩、农资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  <w:t>补助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eastAsia="zh-CN"/>
              </w:rPr>
              <w:t>、专家测产验收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</w:rPr>
              <w:t>等方面。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eastAsia="zh-CN"/>
              </w:rPr>
              <w:t>据实合理提出使用计划。</w:t>
            </w:r>
          </w:p>
          <w:p w14:paraId="01832D17">
            <w:pPr>
              <w:widowControl/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</w:p>
          <w:p w14:paraId="3C17FB03">
            <w:pPr>
              <w:widowControl/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</w:p>
          <w:p w14:paraId="3CBFC374">
            <w:pPr>
              <w:widowControl/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</w:p>
          <w:p w14:paraId="6EBCC026">
            <w:pPr>
              <w:widowControl/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</w:p>
          <w:p w14:paraId="2B110D00">
            <w:pPr>
              <w:widowControl/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</w:p>
          <w:p w14:paraId="7B1774C7">
            <w:pPr>
              <w:widowControl/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</w:p>
          <w:p w14:paraId="666B6C73">
            <w:pPr>
              <w:widowControl/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</w:p>
          <w:p w14:paraId="4859737B">
            <w:pPr>
              <w:widowControl/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</w:p>
          <w:p w14:paraId="6F1D0B13">
            <w:pPr>
              <w:widowControl/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</w:p>
          <w:p w14:paraId="6E04E9ED">
            <w:pPr>
              <w:widowControl/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</w:p>
          <w:p w14:paraId="68DD5521">
            <w:pPr>
              <w:widowControl/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</w:p>
          <w:p w14:paraId="2F57ECE8">
            <w:pPr>
              <w:widowControl/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</w:p>
          <w:p w14:paraId="67AB9136">
            <w:pPr>
              <w:widowControl/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</w:p>
          <w:p w14:paraId="0BB67D5B">
            <w:pPr>
              <w:widowControl/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</w:p>
          <w:p w14:paraId="7B139972">
            <w:pPr>
              <w:widowControl/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</w:p>
          <w:p w14:paraId="0471483F">
            <w:pPr>
              <w:widowControl/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</w:p>
        </w:tc>
      </w:tr>
      <w:tr w14:paraId="003B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5" w:hRule="atLeast"/>
          <w:jc w:val="center"/>
        </w:trPr>
        <w:tc>
          <w:tcPr>
            <w:tcW w:w="464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项目保障措施</w:t>
            </w:r>
          </w:p>
        </w:tc>
        <w:tc>
          <w:tcPr>
            <w:tcW w:w="4535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79CF52">
            <w:pPr>
              <w:keepNext w:val="0"/>
              <w:keepLines w:val="0"/>
              <w:pageBreakBefore w:val="0"/>
              <w:widowControl w:val="0"/>
              <w:tabs>
                <w:tab w:val="right" w:leader="do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40" w:leftChars="200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\l _Toc1767182504 </w:instrText>
            </w:r>
            <w:r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（一）组织领导保障</w:t>
            </w:r>
            <w:r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  <w:p w14:paraId="7945FACA">
            <w:pPr>
              <w:keepNext w:val="0"/>
              <w:keepLines w:val="0"/>
              <w:pageBreakBefore w:val="0"/>
              <w:widowControl w:val="0"/>
              <w:tabs>
                <w:tab w:val="right" w:leader="do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40" w:leftChars="200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\l _Toc126729633 </w:instrText>
            </w:r>
            <w:r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（二）地方产业扶持政策</w:t>
            </w:r>
            <w:r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  <w:p w14:paraId="1F86CDE1">
            <w:pPr>
              <w:keepNext w:val="0"/>
              <w:keepLines w:val="0"/>
              <w:pageBreakBefore w:val="0"/>
              <w:widowControl w:val="0"/>
              <w:tabs>
                <w:tab w:val="right" w:leader="do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40" w:leftChars="200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\l _Toc1816073417 </w:instrText>
            </w:r>
            <w:r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（三）技术支撑服务体系</w:t>
            </w:r>
            <w:r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  <w:p w14:paraId="2D3CFE32">
            <w:pPr>
              <w:keepNext w:val="0"/>
              <w:keepLines w:val="0"/>
              <w:pageBreakBefore w:val="0"/>
              <w:widowControl w:val="0"/>
              <w:tabs>
                <w:tab w:val="right" w:leader="do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40" w:leftChars="200"/>
              <w:jc w:val="both"/>
              <w:textAlignment w:val="auto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instrText xml:space="preserve"> HYPERLINK \l _Toc866872393 </w:instrText>
            </w:r>
            <w:r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（四）项目实施、资金使用监管机制等</w:t>
            </w:r>
            <w:r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  <w:p w14:paraId="0B969477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4D720267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6AFD887E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08102BD8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7D555C76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41330EA0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1E541D9C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32FB63E2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2F511F75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6A4DEC88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52E4D666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31275333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5E4D1138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19AFD676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4B0AE581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10C80DA7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1224AFAE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597AD342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4C6FEF00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53FB621D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0D9F69A6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61BDDD6F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78950C93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3FC3212D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72FC09AF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0356200E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40FC859D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08A955F2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225318CD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63F57D4C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74112E66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7986B1DF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1D4744B8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47855203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1746F0EC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60D16BE0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30860836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</w:rPr>
            </w:pPr>
          </w:p>
          <w:p w14:paraId="6D7F9D1A">
            <w:pPr>
              <w:spacing w:line="240" w:lineRule="auto"/>
              <w:ind w:firstLine="0" w:firstLineChars="0"/>
              <w:rPr>
                <w:rFonts w:hint="eastAsia" w:ascii="黑体" w:hAnsi="Times New Roman" w:eastAsia="黑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14:paraId="12568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464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48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县农业农村局申报意见</w:t>
            </w:r>
          </w:p>
        </w:tc>
        <w:tc>
          <w:tcPr>
            <w:tcW w:w="4535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B9D41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10EBBCC7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7CA23B1E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0DEB84FB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02ADB978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  负责人签名：（单位公章）</w:t>
            </w:r>
          </w:p>
          <w:p w14:paraId="14F52046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                           年  月  日</w:t>
            </w:r>
          </w:p>
        </w:tc>
      </w:tr>
      <w:tr w14:paraId="0419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4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D8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项目单位账户</w:t>
            </w:r>
          </w:p>
        </w:tc>
        <w:tc>
          <w:tcPr>
            <w:tcW w:w="4535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7A41">
            <w:pPr>
              <w:widowControl/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55E3D3C">
            <w:pPr>
              <w:widowControl/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开户名称：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  <w:p w14:paraId="032644CD">
            <w:pPr>
              <w:widowControl/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账    号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  <w:p w14:paraId="158DE5E8">
            <w:pPr>
              <w:widowControl/>
              <w:adjustRightInd w:val="0"/>
              <w:snapToGrid w:val="0"/>
              <w:spacing w:line="360" w:lineRule="auto"/>
              <w:ind w:firstLine="56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开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户 行：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 w14:paraId="649A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4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85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设区市农业农村局推荐意见</w:t>
            </w:r>
          </w:p>
        </w:tc>
        <w:tc>
          <w:tcPr>
            <w:tcW w:w="4535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47E26">
            <w:pPr>
              <w:widowControl/>
              <w:spacing w:before="0" w:beforeAutospacing="0" w:after="0" w:afterAutospacing="0" w:line="600" w:lineRule="atLeast"/>
              <w:ind w:firstLine="3840" w:firstLineChars="16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1937512">
            <w:pPr>
              <w:widowControl/>
              <w:spacing w:before="0" w:beforeAutospacing="0" w:after="0" w:afterAutospacing="0" w:line="600" w:lineRule="atLeast"/>
              <w:ind w:firstLine="3840" w:firstLineChars="16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0AD1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                               负责人签名：（单位公章）</w:t>
            </w:r>
          </w:p>
          <w:p w14:paraId="71A8C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                           年  月  日</w:t>
            </w:r>
          </w:p>
        </w:tc>
      </w:tr>
      <w:tr w14:paraId="1BB47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  <w:jc w:val="center"/>
        </w:trPr>
        <w:tc>
          <w:tcPr>
            <w:tcW w:w="46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8B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厅业务处室意见</w:t>
            </w:r>
          </w:p>
        </w:tc>
        <w:tc>
          <w:tcPr>
            <w:tcW w:w="4535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A88F80">
            <w:pPr>
              <w:widowControl/>
              <w:spacing w:before="0" w:beforeAutospacing="0" w:after="0" w:afterAutospacing="0" w:line="600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4857DE94">
            <w:pPr>
              <w:widowControl/>
              <w:spacing w:before="0" w:beforeAutospacing="0" w:after="0" w:afterAutospacing="0" w:line="600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38CF56A5">
            <w:pPr>
              <w:widowControl/>
              <w:spacing w:before="0" w:beforeAutospacing="0" w:after="0" w:afterAutospacing="0" w:line="600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11B70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                               负责人签名：（单位公章）</w:t>
            </w:r>
          </w:p>
          <w:p w14:paraId="5002C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                           年  月  日</w:t>
            </w:r>
          </w:p>
          <w:p w14:paraId="3FCB3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894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55BFE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省农</w:t>
            </w:r>
          </w:p>
          <w:p w14:paraId="655E8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业农</w:t>
            </w:r>
          </w:p>
          <w:p w14:paraId="26CD9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村厅</w:t>
            </w:r>
          </w:p>
          <w:p w14:paraId="1596E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4535" w:type="pct"/>
            <w:shd w:val="clear" w:color="auto" w:fill="auto"/>
            <w:vAlign w:val="top"/>
          </w:tcPr>
          <w:p w14:paraId="1A5CC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3023D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004D1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16203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6CA55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  负责人签名：（单位公章）</w:t>
            </w:r>
          </w:p>
          <w:p w14:paraId="40766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                           年  月  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60475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0C98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0" w:firstLineChars="0"/>
        <w:textAlignment w:val="auto"/>
        <w:rPr>
          <w:rFonts w:ascii="Times New Roman" w:hAnsi="Times New Roman" w:eastAsia="宋体" w:cs="Times New Roman"/>
          <w:sz w:val="21"/>
          <w:szCs w:val="24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注：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相关附件材料附后（列出目录）</w:t>
      </w:r>
    </w:p>
    <w:p w14:paraId="15168FB4">
      <w:pPr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3C8E60-2F29-4D8C-99B9-D209E8A1A8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43505C8-A9ED-4B28-9097-72AF90F3BC7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74D95E5-B669-4271-B92D-415444FAFD2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5AF6D7E-18DE-4CC3-921D-AFF33EFB1A3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B5F756E-097D-4079-93D3-7FA4288D66C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AA6E46E4-35D3-4FAB-A5CC-47A4632191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DE30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075F2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075F2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A0182"/>
    <w:rsid w:val="00E1194A"/>
    <w:rsid w:val="03E312C3"/>
    <w:rsid w:val="08A3250B"/>
    <w:rsid w:val="12681311"/>
    <w:rsid w:val="13AD081F"/>
    <w:rsid w:val="1A252E71"/>
    <w:rsid w:val="1D344C11"/>
    <w:rsid w:val="23C41AF6"/>
    <w:rsid w:val="27F01D9C"/>
    <w:rsid w:val="29F3375E"/>
    <w:rsid w:val="2AEA0182"/>
    <w:rsid w:val="2F684E67"/>
    <w:rsid w:val="338428C9"/>
    <w:rsid w:val="391A0D07"/>
    <w:rsid w:val="48EF2B9B"/>
    <w:rsid w:val="575D0091"/>
    <w:rsid w:val="58FC58DC"/>
    <w:rsid w:val="5AF42BC7"/>
    <w:rsid w:val="66C07E78"/>
    <w:rsid w:val="67DC6A1C"/>
    <w:rsid w:val="6B32518D"/>
    <w:rsid w:val="6F94661F"/>
    <w:rsid w:val="7C43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72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660" w:lineRule="exact"/>
      <w:jc w:val="center"/>
      <w:outlineLvl w:val="1"/>
    </w:pPr>
    <w:rPr>
      <w:rFonts w:ascii="Arial" w:hAnsi="Arial" w:eastAsia="方正小标宋_GBK" w:cstheme="minorBidi"/>
      <w:sz w:val="4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character" w:customStyle="1" w:styleId="8">
    <w:name w:val="标题 2 Char"/>
    <w:link w:val="2"/>
    <w:qFormat/>
    <w:uiPriority w:val="0"/>
    <w:rPr>
      <w:rFonts w:ascii="Arial" w:hAnsi="Arial" w:eastAsia="方正小标宋_GBK" w:cstheme="minorBidi"/>
      <w:sz w:val="32"/>
      <w:szCs w:val="24"/>
    </w:r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655</Words>
  <Characters>680</Characters>
  <Lines>0</Lines>
  <Paragraphs>0</Paragraphs>
  <TotalTime>1</TotalTime>
  <ScaleCrop>false</ScaleCrop>
  <LinksUpToDate>false</LinksUpToDate>
  <CharactersWithSpaces>969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2026-03-24T02:40:00Z</dcterms:created>
  <dc:creator>珊珊Jiang</dc:creator>
  <cp:lastModifiedBy>谣言</cp:lastModifiedBy>
  <cp:lastPrinted>2026-03-24T06:57:00Z</cp:lastPrinted>
  <dcterms:modified xsi:type="dcterms:W3CDTF">2026-03-25T03:03:55Z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CC36AC462E154E29BEA54B4F341DEB34_13</vt:lpwstr>
  </property>
  <property fmtid="{D5CDD505-2E9C-101B-9397-08002B2CF9AE}" pid="4" name="KSOTemplateDocerSaveRecord">
    <vt:lpwstr>eyJoZGlkIjoiOTdlOWMzOTgyZDIzOWQzMDliYTEwYWExNWNiMzRjNDciLCJ1c2VySWQiOiIxNjQxMzE3ODc3In0=</vt:lpwstr>
  </property>
</Properties>
</file>