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黑体" w:hAnsi="黑体" w:eastAsia="黑体"/>
          <w:sz w:val="44"/>
          <w:szCs w:val="44"/>
        </w:rPr>
      </w:pPr>
    </w:p>
    <w:p>
      <w:pPr>
        <w:jc w:val="center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庐科字[201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</w:rPr>
        <w:t>]0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jc w:val="center"/>
        <w:rPr>
          <w:rFonts w:hint="eastAsia" w:ascii="宋体" w:hAnsi="宋体" w:eastAsia="宋体" w:cs="宋体"/>
          <w:sz w:val="32"/>
          <w:szCs w:val="32"/>
        </w:rPr>
      </w:pP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庐山市</w:t>
      </w: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eastAsia="zh-CN"/>
        </w:rPr>
        <w:t>科技局</w:t>
      </w:r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2017年政府信息公开工作年度报告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shd w:val="clear"/>
        </w:rPr>
        <w:t>本报告是根据《中华人民共和国政府信息公开条例》（以下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称《条例》）要求编制的，本报告中所列数据的统计期限自201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年1月1日起至201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年12月31日止。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主动公开信息的情况：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市科技局认真贯彻上级关于政府信息公开的工作部署，充分利用互联网站，积极稳妥地做好政府信息公开工作，着力提高信息公开水平，有力促进了各项工作的开展。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（一）公开的主要内容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在主动公开信息工作中，科技局认真落实《条例》和市委市政府的各项要求，进一步深化信息公开内容，公开了概况信息、法规公文、工作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动态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、财政信息、科普宣传、</w:t>
      </w:r>
      <w:r>
        <w:rPr>
          <w:rFonts w:ascii="仿宋_GB2312" w:hAnsi="宋体" w:eastAsia="仿宋_GB2312" w:cs="仿宋_GB2312"/>
          <w:b w:val="0"/>
          <w:i w:val="0"/>
          <w:caps w:val="0"/>
          <w:color w:val="3D3D3D"/>
          <w:spacing w:val="0"/>
          <w:sz w:val="32"/>
          <w:szCs w:val="32"/>
          <w:shd w:val="clear" w:fill="FFFFFF"/>
        </w:rPr>
        <w:t>科技项目调研、申报程序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3D3D3D"/>
          <w:spacing w:val="0"/>
          <w:sz w:val="32"/>
          <w:szCs w:val="32"/>
          <w:shd w:val="clear" w:fill="FFFFFF"/>
          <w:lang w:eastAsia="zh-CN"/>
        </w:rPr>
        <w:t>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知识产权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保护情况，专利信息统计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等。通过广泛宣传，使科技信息公开理念深入人心，进一步提高科技工作的透明度，促进依法行政，更好地为人民群众服务。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公开形式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互联网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（庐山市政府网信息公开栏）公开形式进行信息发布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三）主动公开的政府信息的数量按照《条例》的要求，我局以公开为原则，不公开为例外，主动公开本部门产生的政府信息。201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年共通过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庐山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市政府信息公开网发布信息6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（其中：部门介绍公开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3条、机构职能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2条、领导信息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1条，规范文件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5条、财政预算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13条、工作动态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公开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41条、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/>
        </w:rPr>
        <w:t>政府信息公开年度报告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/>
          <w:lang w:val="en-US"/>
        </w:rPr>
        <w:t>1</w:t>
      </w:r>
      <w:r>
        <w:rPr>
          <w:rFonts w:hint="default" w:ascii="仿宋_GB2312" w:hAnsi="宋体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/>
        </w:rPr>
        <w:t>条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二、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依申请公开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政府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信息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和不予公开政府信息的情况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　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　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本年度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庐山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市科技局</w:t>
      </w:r>
      <w:r>
        <w:rPr>
          <w:rFonts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</w:rPr>
        <w:t>政府信息公开全部为主动公开</w:t>
      </w:r>
      <w:r>
        <w:rPr>
          <w:rFonts w:hint="eastAsia" w:ascii="仿宋_GB2312" w:hAnsi="宋体" w:eastAsia="仿宋_GB2312" w:cs="仿宋_GB2312"/>
          <w:b w:val="0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,没有依申请公开政府信息和不予公开政府信息的情况。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三、重点领域牵头部门工作落实情况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color w:val="000000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按政务公开要求，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年在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政府信息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公开平台公开了市科技局《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6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年部门决算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编制说明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》、《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/>
        </w:rPr>
        <w:t>2016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收支决算表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、《政府性基金预算财政拨款收入支出表》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、《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2017年预算报表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》和《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/>
        </w:rPr>
        <w:t>201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val="en-US" w:eastAsia="zh-CN"/>
        </w:rPr>
        <w:t>7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年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预算编制和经费变动说明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</w:rPr>
        <w:t>》等部门预决算信息</w:t>
      </w:r>
      <w:r>
        <w:rPr>
          <w:rFonts w:hint="eastAsia" w:ascii="仿宋" w:hAnsi="仿宋" w:eastAsia="仿宋" w:cs="仿宋"/>
          <w:color w:val="000000"/>
          <w:sz w:val="32"/>
          <w:szCs w:val="32"/>
          <w:u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48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信息公开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收费及减免情况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本年度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庐山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市科技局未收取与政府信息公开相关的任何费用。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五、因政府信息公开申请行政复议、提起行政诉讼的情况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本年度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eastAsia="zh-CN"/>
        </w:rPr>
        <w:t>庐山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市科技局未发生因政府信息公开申请行政复议、提起行政诉讼的情况。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六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、政府信息公开工作存在的主要问题及改进情况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，我局在政府信息公开工作方面加强了组织领导，狠抓制度建设，丰富公开内容，取得了一定的成效，但尚存在一些不足和差距，主要表现在：政府信息公开的内容还不够深入全面；主动公开工作的日常化、常态化有待进一步加强等问题。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201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</w:rPr>
        <w:t>年，我局将按照市委市政府和上级部门的要求，进一步加强和深化政府信息公开工作，在强化信息的时效性和工作规范化等方面下功夫，在不断拓展政府信息公开的宽度和广度的同时，进一步规范政府信息公开的程序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eastAsia="zh-CN"/>
        </w:rPr>
        <w:t>七、其他需要报告的事项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3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八、对市政府信息公开工作的相关建议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leftChars="0" w:right="0" w:rightChars="0" w:firstLine="64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lang w:val="en-US" w:eastAsia="zh-CN"/>
        </w:rPr>
        <w:t>无</w:t>
      </w:r>
    </w:p>
    <w:p>
      <w:pPr>
        <w:widowControl/>
        <w:spacing w:line="360" w:lineRule="auto"/>
        <w:jc w:val="left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  <w:lang w:bidi="ar-SA"/>
        </w:rPr>
      </w:pPr>
    </w:p>
    <w:p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120" w:firstLineChars="1600"/>
        <w:jc w:val="left"/>
        <w:textAlignment w:val="auto"/>
        <w:rPr>
          <w:rFonts w:hint="eastAsia" w:ascii="仿宋_GB2312" w:eastAsia="仿宋_GB2312" w:cs="宋体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宋体"/>
          <w:kern w:val="0"/>
          <w:sz w:val="32"/>
          <w:szCs w:val="32"/>
          <w:lang w:val="en-US" w:eastAsia="zh-CN" w:bidi="ar-SA"/>
        </w:rPr>
        <w:t xml:space="preserve"> 2018年3月13日</w:t>
      </w:r>
    </w:p>
    <w:tbl>
      <w:tblPr>
        <w:tblStyle w:val="4"/>
        <w:tblpPr w:leftFromText="180" w:rightFromText="180" w:vertAnchor="text" w:horzAnchor="page" w:tblpX="1531" w:tblpY="112"/>
        <w:tblOverlap w:val="never"/>
        <w:tblW w:w="8835" w:type="dxa"/>
        <w:tblCellSpacing w:w="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85"/>
        <w:gridCol w:w="1485"/>
        <w:gridCol w:w="1425"/>
        <w:gridCol w:w="174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  <w:lang w:bidi="ar-SA"/>
              </w:rPr>
              <w:t>指标名称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  <w:lang w:bidi="ar-SA"/>
              </w:rPr>
              <w:t>计量单位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  <w:lang w:bidi="ar-SA"/>
              </w:rPr>
              <w:t>201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  <w:lang w:val="en-US" w:eastAsia="zh-CN" w:bidi="ar-SA"/>
              </w:rPr>
              <w:t>8</w:t>
            </w: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  <w:lang w:bidi="ar-SA"/>
              </w:rPr>
              <w:t>年度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/>
                <w:bCs/>
                <w:kern w:val="0"/>
                <w:sz w:val="32"/>
                <w:szCs w:val="32"/>
                <w:lang w:bidi="ar-SA"/>
              </w:rPr>
              <w:t>历年累计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主动公开文件数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条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val="en-US" w:eastAsia="zh-CN" w:bidi="ar-SA"/>
              </w:rPr>
              <w:t>66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val="en-US" w:eastAsia="zh-CN" w:bidi="ar-SA"/>
              </w:rPr>
              <w:t>449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其中：政府网站公开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条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val="en-US" w:eastAsia="zh-CN" w:bidi="ar-SA"/>
              </w:rPr>
              <w:t>66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val="en-US" w:eastAsia="zh-CN" w:bidi="ar-SA"/>
              </w:rPr>
              <w:t>449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受理申请公开信息总数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条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其中：1、当面申请数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条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2、网上申请数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条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3、信函申请数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条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对申请的答复总数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条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其中：1、同意公开答复数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条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eastAsia="zh-CN"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val="en-US" w:eastAsia="zh-CN" w:bidi="ar-S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2、同意部分公开答复数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条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ind w:right="280"/>
              <w:jc w:val="right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3、不予公开答复总数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条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ind w:right="560"/>
              <w:jc w:val="right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4、其它类型答复数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件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政府信息公开收费减免金额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件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行政复议数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件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行政诉讼数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件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41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接受行政申诉、举报数</w:t>
            </w:r>
          </w:p>
        </w:tc>
        <w:tc>
          <w:tcPr>
            <w:tcW w:w="148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  <w:t>件</w:t>
            </w:r>
          </w:p>
        </w:tc>
        <w:tc>
          <w:tcPr>
            <w:tcW w:w="142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  <w:tc>
          <w:tcPr>
            <w:tcW w:w="17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仿宋_GB2312" w:eastAsia="仿宋_GB2312" w:cs="宋体"/>
                <w:kern w:val="0"/>
                <w:sz w:val="32"/>
                <w:szCs w:val="32"/>
                <w:lang w:bidi="ar-SA"/>
              </w:rPr>
            </w:pPr>
            <w:r>
              <w:rPr>
                <w:rFonts w:hint="eastAsia" w:ascii="仿宋_GB2312" w:eastAsia="仿宋_GB2312" w:cs="宋体"/>
                <w:bCs/>
                <w:kern w:val="0"/>
                <w:sz w:val="32"/>
                <w:szCs w:val="32"/>
                <w:lang w:bidi="ar-SA"/>
              </w:rPr>
              <w:t>0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宋体" w:hAnsi="宋体" w:eastAsia="仿宋_GB2312" w:cs="宋体"/>
          <w:kern w:val="0"/>
          <w:sz w:val="32"/>
          <w:szCs w:val="32"/>
          <w:lang w:bidi="ar-SA"/>
        </w:rPr>
      </w:pPr>
    </w:p>
    <w:p>
      <w:pPr>
        <w:widowControl/>
        <w:spacing w:line="360" w:lineRule="auto"/>
        <w:jc w:val="left"/>
        <w:rPr>
          <w:rFonts w:hint="eastAsia" w:ascii="宋体" w:hAnsi="宋体" w:eastAsia="仿宋_GB2312" w:cs="宋体"/>
          <w:kern w:val="0"/>
          <w:sz w:val="32"/>
          <w:szCs w:val="32"/>
          <w:lang w:bidi="ar-SA"/>
        </w:rPr>
      </w:pPr>
      <w:r>
        <w:rPr>
          <w:rFonts w:hint="eastAsia" w:ascii="宋体" w:hAnsi="宋体" w:eastAsia="仿宋_GB2312" w:cs="宋体"/>
          <w:kern w:val="0"/>
          <w:sz w:val="32"/>
          <w:szCs w:val="32"/>
          <w:lang w:bidi="ar-SA"/>
        </w:rPr>
        <w:t> </w:t>
      </w:r>
    </w:p>
    <w:p>
      <w:pPr>
        <w:widowControl/>
        <w:spacing w:line="360" w:lineRule="auto"/>
        <w:jc w:val="left"/>
        <w:rPr>
          <w:rFonts w:hint="eastAsia" w:ascii="宋体" w:hAnsi="宋体" w:eastAsia="仿宋_GB2312" w:cs="宋体"/>
          <w:kern w:val="0"/>
          <w:sz w:val="32"/>
          <w:szCs w:val="32"/>
          <w:lang w:bidi="ar-SA"/>
        </w:rPr>
      </w:pPr>
    </w:p>
    <w:tbl>
      <w:tblPr>
        <w:tblStyle w:val="4"/>
        <w:tblpPr w:leftFromText="180" w:rightFromText="180" w:vertAnchor="text" w:horzAnchor="page" w:tblpX="1810" w:tblpY="126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180" w:type="dxa"/>
            <w:tcBorders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 w:val="0"/>
              <w:spacing w:after="200" w:line="560" w:lineRule="exact"/>
              <w:textAlignment w:val="auto"/>
              <w:outlineLvl w:val="9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庐山市科技局办公室                 20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/>
                <w:sz w:val="32"/>
                <w:szCs w:val="32"/>
                <w:lang w:val="en-US" w:eastAsia="zh-CN"/>
              </w:rPr>
              <w:t>13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日印发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鑺ョ珶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lgun Gothic Semilight">
    <w:altName w:val="宋体"/>
    <w:panose1 w:val="020B0502040204020203"/>
    <w:charset w:val="86"/>
    <w:family w:val="swiss"/>
    <w:pitch w:val="default"/>
    <w:sig w:usb0="00000000" w:usb1="00000000" w:usb2="00000012" w:usb3="00000000" w:csb0="003E01BD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548D4"/>
    <w:rsid w:val="135548D4"/>
    <w:rsid w:val="27433678"/>
    <w:rsid w:val="28547C6E"/>
    <w:rsid w:val="54C10572"/>
    <w:rsid w:val="6DA56D1D"/>
    <w:rsid w:val="6FB960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2018-03-12T07:01:00Z</dcterms:created>
  <dc:creator>Administrator</dc:creator>
  <cp:lastModifiedBy>Administrator</cp:lastModifiedBy>
  <cp:lastPrinted>2018-03-14T03:37:59Z</cp:lastPrinted>
  <dcterms:modified xsi:type="dcterms:W3CDTF">2018-03-14T03:40:54Z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