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D92" w:rsidRDefault="00E5291B">
      <w:pPr>
        <w:widowControl/>
        <w:spacing w:line="520" w:lineRule="atLeast"/>
        <w:rPr>
          <w:rFonts w:ascii="黑体" w:eastAsia="黑体" w:hAnsi="黑体" w:cs="Times New Roman"/>
          <w:b/>
          <w:bCs/>
          <w:color w:val="000000"/>
          <w:kern w:val="0"/>
          <w:sz w:val="36"/>
          <w:szCs w:val="36"/>
        </w:rPr>
      </w:pPr>
      <w:r>
        <w:rPr>
          <w:rFonts w:ascii="黑体" w:eastAsia="黑体" w:hAnsi="黑体" w:cs="Times New Roman" w:hint="eastAsia"/>
          <w:b/>
          <w:bCs/>
          <w:color w:val="000000"/>
          <w:kern w:val="0"/>
          <w:sz w:val="36"/>
          <w:szCs w:val="36"/>
        </w:rPr>
        <w:t>中国共产党庐山市委员会组织部</w:t>
      </w:r>
      <w:r>
        <w:rPr>
          <w:rFonts w:ascii="黑体" w:eastAsia="黑体" w:hAnsi="黑体" w:cs="Times New Roman" w:hint="eastAsia"/>
          <w:b/>
          <w:bCs/>
          <w:color w:val="000000"/>
          <w:kern w:val="0"/>
          <w:sz w:val="36"/>
          <w:szCs w:val="36"/>
        </w:rPr>
        <w:t>202</w:t>
      </w:r>
      <w:r>
        <w:rPr>
          <w:rFonts w:ascii="黑体" w:eastAsia="黑体" w:hAnsi="黑体" w:cs="Times New Roman" w:hint="eastAsia"/>
          <w:b/>
          <w:bCs/>
          <w:color w:val="000000"/>
          <w:kern w:val="0"/>
          <w:sz w:val="36"/>
          <w:szCs w:val="36"/>
        </w:rPr>
        <w:t>4</w:t>
      </w:r>
      <w:r>
        <w:rPr>
          <w:rFonts w:ascii="黑体" w:eastAsia="黑体" w:hAnsi="黑体" w:cs="Times New Roman" w:hint="eastAsia"/>
          <w:b/>
          <w:bCs/>
          <w:color w:val="000000"/>
          <w:kern w:val="0"/>
          <w:sz w:val="36"/>
          <w:szCs w:val="36"/>
        </w:rPr>
        <w:t>年</w:t>
      </w:r>
      <w:r>
        <w:rPr>
          <w:rFonts w:ascii="黑体" w:eastAsia="黑体" w:hAnsi="黑体" w:cs="Times New Roman" w:hint="eastAsia"/>
          <w:b/>
          <w:bCs/>
          <w:color w:val="000000" w:themeColor="text1"/>
          <w:kern w:val="0"/>
          <w:sz w:val="36"/>
          <w:szCs w:val="36"/>
        </w:rPr>
        <w:t>单位预算</w:t>
      </w:r>
    </w:p>
    <w:p w:rsidR="00B66D92" w:rsidRDefault="00B66D92">
      <w:pPr>
        <w:pStyle w:val="p0"/>
        <w:spacing w:line="600" w:lineRule="atLeast"/>
        <w:jc w:val="center"/>
        <w:rPr>
          <w:rFonts w:ascii="黑体" w:eastAsia="黑体" w:hAnsi="黑体"/>
          <w:color w:val="000000"/>
          <w:sz w:val="32"/>
          <w:szCs w:val="32"/>
        </w:rPr>
      </w:pPr>
    </w:p>
    <w:p w:rsidR="00B66D92" w:rsidRDefault="00E5291B">
      <w:pPr>
        <w:pStyle w:val="p0"/>
        <w:spacing w:line="600" w:lineRule="atLeast"/>
        <w:jc w:val="center"/>
        <w:rPr>
          <w:rFonts w:ascii="黑体" w:eastAsia="黑体" w:hAnsi="黑体"/>
          <w:color w:val="000000"/>
          <w:sz w:val="32"/>
          <w:szCs w:val="32"/>
        </w:rPr>
      </w:pPr>
      <w:r>
        <w:rPr>
          <w:rFonts w:ascii="黑体" w:eastAsia="黑体" w:hAnsi="黑体" w:hint="eastAsia"/>
          <w:color w:val="000000"/>
          <w:sz w:val="32"/>
          <w:szCs w:val="32"/>
        </w:rPr>
        <w:t>目</w:t>
      </w:r>
      <w:r>
        <w:rPr>
          <w:rFonts w:ascii="黑体" w:eastAsia="黑体" w:hAnsi="黑体" w:hint="eastAsia"/>
          <w:color w:val="000000"/>
          <w:sz w:val="32"/>
          <w:szCs w:val="32"/>
        </w:rPr>
        <w:t xml:space="preserve">    </w:t>
      </w:r>
      <w:r>
        <w:rPr>
          <w:rFonts w:ascii="黑体" w:eastAsia="黑体" w:hAnsi="黑体" w:hint="eastAsia"/>
          <w:color w:val="000000"/>
          <w:sz w:val="32"/>
          <w:szCs w:val="32"/>
        </w:rPr>
        <w:t>录</w:t>
      </w:r>
    </w:p>
    <w:p w:rsidR="00B66D92" w:rsidRDefault="00B66D92">
      <w:pPr>
        <w:pStyle w:val="p0"/>
        <w:rPr>
          <w:rFonts w:ascii="宋体" w:hAnsi="宋体"/>
          <w:color w:val="000000"/>
        </w:rPr>
      </w:pPr>
    </w:p>
    <w:p w:rsidR="00B66D92" w:rsidRDefault="00E5291B">
      <w:pPr>
        <w:pStyle w:val="p0"/>
        <w:tabs>
          <w:tab w:val="right" w:pos="8306"/>
        </w:tabs>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第一部分</w:t>
      </w:r>
      <w:r>
        <w:rPr>
          <w:rFonts w:ascii="仿宋_GB2312" w:eastAsia="仿宋_GB2312" w:hint="eastAsia"/>
          <w:b/>
          <w:bCs/>
          <w:color w:val="000000"/>
          <w:sz w:val="32"/>
          <w:szCs w:val="32"/>
        </w:rPr>
        <w:t xml:space="preserve"> </w:t>
      </w:r>
      <w:r>
        <w:rPr>
          <w:rFonts w:ascii="仿宋_GB2312" w:eastAsia="仿宋_GB2312" w:hint="eastAsia"/>
          <w:b/>
          <w:bCs/>
          <w:color w:val="000000"/>
          <w:sz w:val="32"/>
          <w:szCs w:val="32"/>
        </w:rPr>
        <w:t>中国共产党庐山市委员会组织部</w:t>
      </w:r>
      <w:r>
        <w:rPr>
          <w:rFonts w:ascii="仿宋_GB2312" w:eastAsia="仿宋_GB2312" w:hint="eastAsia"/>
          <w:b/>
          <w:bCs/>
          <w:color w:val="000000"/>
          <w:sz w:val="32"/>
          <w:szCs w:val="32"/>
        </w:rPr>
        <w:t>概况</w:t>
      </w:r>
      <w:r>
        <w:rPr>
          <w:rFonts w:ascii="仿宋_GB2312" w:eastAsia="仿宋_GB2312"/>
          <w:b/>
          <w:bCs/>
          <w:color w:val="000000"/>
          <w:sz w:val="32"/>
          <w:szCs w:val="32"/>
        </w:rPr>
        <w:tab/>
      </w:r>
    </w:p>
    <w:p w:rsidR="00B66D92" w:rsidRDefault="00E5291B">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 xml:space="preserve"> </w:t>
      </w:r>
      <w:r>
        <w:rPr>
          <w:rFonts w:ascii="Adobe 仿宋 Std R" w:eastAsia="Adobe 仿宋 Std R" w:hAnsi="Adobe 仿宋 Std R" w:cstheme="minorBidi"/>
          <w:kern w:val="2"/>
          <w:sz w:val="32"/>
          <w:szCs w:val="30"/>
        </w:rPr>
        <w:t>一、</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主要职责</w:t>
      </w:r>
    </w:p>
    <w:p w:rsidR="00B66D92" w:rsidRDefault="00E5291B">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机构设置及人员情况</w:t>
      </w:r>
    </w:p>
    <w:p w:rsidR="00B66D92" w:rsidRDefault="00E5291B">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第二部分</w:t>
      </w:r>
      <w:r>
        <w:rPr>
          <w:rFonts w:ascii="仿宋_GB2312" w:eastAsia="仿宋_GB2312" w:hint="eastAsia"/>
          <w:b/>
          <w:bCs/>
          <w:color w:val="000000"/>
          <w:sz w:val="32"/>
          <w:szCs w:val="32"/>
        </w:rPr>
        <w:t xml:space="preserve">  </w:t>
      </w:r>
      <w:r>
        <w:rPr>
          <w:rFonts w:ascii="仿宋_GB2312" w:eastAsia="仿宋_GB2312" w:hint="eastAsia"/>
          <w:b/>
          <w:bCs/>
          <w:color w:val="000000"/>
          <w:sz w:val="32"/>
          <w:szCs w:val="32"/>
        </w:rPr>
        <w:t>中国共产党庐山市委员会组织部</w:t>
      </w:r>
      <w:r>
        <w:rPr>
          <w:rFonts w:ascii="仿宋_GB2312" w:eastAsia="仿宋_GB2312" w:hint="eastAsia"/>
          <w:b/>
          <w:bCs/>
          <w:color w:val="000000"/>
          <w:sz w:val="32"/>
          <w:szCs w:val="32"/>
        </w:rPr>
        <w:t>202</w:t>
      </w:r>
      <w:r>
        <w:rPr>
          <w:rFonts w:ascii="仿宋_GB2312" w:eastAsia="仿宋_GB2312" w:hint="eastAsia"/>
          <w:b/>
          <w:bCs/>
          <w:color w:val="000000"/>
          <w:sz w:val="32"/>
          <w:szCs w:val="32"/>
        </w:rPr>
        <w:t>4</w:t>
      </w:r>
      <w:r>
        <w:rPr>
          <w:rFonts w:ascii="仿宋_GB2312" w:eastAsia="仿宋_GB2312" w:hint="eastAsia"/>
          <w:b/>
          <w:bCs/>
          <w:color w:val="000000"/>
          <w:sz w:val="32"/>
          <w:szCs w:val="32"/>
        </w:rPr>
        <w:t>年单位预算表</w:t>
      </w:r>
    </w:p>
    <w:p w:rsidR="00B66D92" w:rsidRDefault="00E5291B">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一、《收支预算总表》</w:t>
      </w:r>
    </w:p>
    <w:p w:rsidR="00B66D92" w:rsidRDefault="00E5291B">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收入总表》</w:t>
      </w:r>
    </w:p>
    <w:p w:rsidR="00B66D92" w:rsidRDefault="00E5291B">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三、《</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支出总表》</w:t>
      </w:r>
    </w:p>
    <w:p w:rsidR="00B66D92" w:rsidRDefault="00E5291B">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四、《财政拨款收支总表》</w:t>
      </w:r>
    </w:p>
    <w:p w:rsidR="00B66D92" w:rsidRDefault="00E5291B">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五、《一般公共预算支出表》</w:t>
      </w:r>
    </w:p>
    <w:p w:rsidR="00B66D92" w:rsidRDefault="00E5291B">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六、《一般公共预算基本支出表》</w:t>
      </w:r>
    </w:p>
    <w:p w:rsidR="00B66D92" w:rsidRDefault="00E5291B">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七、《财政拨款</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kern w:val="2"/>
          <w:sz w:val="32"/>
          <w:szCs w:val="30"/>
        </w:rPr>
        <w:t>三公</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kern w:val="2"/>
          <w:sz w:val="32"/>
          <w:szCs w:val="30"/>
        </w:rPr>
        <w:t>经费支出表》</w:t>
      </w:r>
    </w:p>
    <w:p w:rsidR="00B66D92" w:rsidRDefault="00E5291B">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八、《政府性基金预算支出表》</w:t>
      </w:r>
    </w:p>
    <w:p w:rsidR="00B66D92" w:rsidRDefault="00E5291B">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九、《</w:t>
      </w:r>
      <w:r>
        <w:rPr>
          <w:rFonts w:ascii="Adobe 仿宋 Std R" w:eastAsia="Adobe 仿宋 Std R" w:hAnsi="Adobe 仿宋 Std R" w:cstheme="minorBidi" w:hint="eastAsia"/>
          <w:kern w:val="2"/>
          <w:sz w:val="32"/>
          <w:szCs w:val="30"/>
        </w:rPr>
        <w:t>国有资本经营</w:t>
      </w:r>
      <w:r>
        <w:rPr>
          <w:rFonts w:ascii="Adobe 仿宋 Std R" w:eastAsia="Adobe 仿宋 Std R" w:hAnsi="Adobe 仿宋 Std R" w:cstheme="minorBidi"/>
          <w:kern w:val="2"/>
          <w:sz w:val="32"/>
          <w:szCs w:val="30"/>
        </w:rPr>
        <w:t>预算支出表》</w:t>
      </w:r>
      <w:r>
        <w:rPr>
          <w:rFonts w:ascii="Adobe 仿宋 Std R" w:eastAsia="Adobe 仿宋 Std R" w:hAnsi="Adobe 仿宋 Std R" w:cstheme="minorBidi" w:hint="eastAsia"/>
          <w:kern w:val="2"/>
          <w:sz w:val="32"/>
          <w:szCs w:val="30"/>
        </w:rPr>
        <w:tab/>
      </w:r>
    </w:p>
    <w:p w:rsidR="00B66D92" w:rsidRDefault="00E5291B">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十、</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hint="eastAsia"/>
          <w:kern w:val="2"/>
          <w:sz w:val="32"/>
          <w:szCs w:val="30"/>
        </w:rPr>
        <w:t>项目绩效目标表</w:t>
      </w:r>
      <w:r>
        <w:rPr>
          <w:rFonts w:ascii="Adobe 仿宋 Std R" w:eastAsia="Adobe 仿宋 Std R" w:hAnsi="Adobe 仿宋 Std R" w:cstheme="minorBidi"/>
          <w:kern w:val="2"/>
          <w:sz w:val="32"/>
          <w:szCs w:val="30"/>
        </w:rPr>
        <w:t>》</w:t>
      </w:r>
    </w:p>
    <w:p w:rsidR="00B66D92" w:rsidRDefault="00E5291B">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第三部分</w:t>
      </w:r>
      <w:r>
        <w:rPr>
          <w:rFonts w:ascii="仿宋_GB2312" w:eastAsia="仿宋_GB2312" w:hint="eastAsia"/>
          <w:b/>
          <w:bCs/>
          <w:color w:val="000000"/>
          <w:sz w:val="32"/>
          <w:szCs w:val="32"/>
        </w:rPr>
        <w:t xml:space="preserve"> </w:t>
      </w:r>
      <w:r>
        <w:rPr>
          <w:rFonts w:ascii="仿宋_GB2312" w:eastAsia="仿宋_GB2312" w:hint="eastAsia"/>
          <w:b/>
          <w:bCs/>
          <w:color w:val="000000"/>
          <w:sz w:val="32"/>
          <w:szCs w:val="32"/>
        </w:rPr>
        <w:t>中国共产党庐山市委员会组织部</w:t>
      </w:r>
      <w:r>
        <w:rPr>
          <w:rFonts w:ascii="仿宋_GB2312" w:eastAsia="仿宋_GB2312" w:hint="eastAsia"/>
          <w:b/>
          <w:bCs/>
          <w:color w:val="000000"/>
          <w:sz w:val="32"/>
          <w:szCs w:val="32"/>
        </w:rPr>
        <w:t>202</w:t>
      </w:r>
      <w:r>
        <w:rPr>
          <w:rFonts w:ascii="仿宋_GB2312" w:eastAsia="仿宋_GB2312" w:hint="eastAsia"/>
          <w:b/>
          <w:bCs/>
          <w:color w:val="000000"/>
          <w:sz w:val="32"/>
          <w:szCs w:val="32"/>
        </w:rPr>
        <w:t>4</w:t>
      </w:r>
      <w:r>
        <w:rPr>
          <w:rFonts w:ascii="仿宋_GB2312" w:eastAsia="仿宋_GB2312" w:hint="eastAsia"/>
          <w:b/>
          <w:bCs/>
          <w:color w:val="000000"/>
          <w:sz w:val="32"/>
          <w:szCs w:val="32"/>
        </w:rPr>
        <w:t>年单位预算情况说明</w:t>
      </w:r>
    </w:p>
    <w:p w:rsidR="00B66D92" w:rsidRDefault="00E5291B">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一、</w:t>
      </w:r>
      <w:r>
        <w:rPr>
          <w:rFonts w:ascii="Adobe 仿宋 Std R" w:eastAsia="Adobe 仿宋 Std R" w:hAnsi="Adobe 仿宋 Std R" w:cstheme="minorBidi"/>
          <w:kern w:val="2"/>
          <w:sz w:val="32"/>
          <w:szCs w:val="30"/>
        </w:rPr>
        <w:t>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预算收支情况说明</w:t>
      </w:r>
    </w:p>
    <w:p w:rsidR="00B66D92" w:rsidRDefault="00E5291B">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 xml:space="preserve"> </w:t>
      </w:r>
      <w:r>
        <w:rPr>
          <w:rFonts w:ascii="Adobe 仿宋 Std R" w:eastAsia="Adobe 仿宋 Std R" w:hAnsi="Adobe 仿宋 Std R" w:cstheme="minorBidi"/>
          <w:kern w:val="2"/>
          <w:sz w:val="32"/>
          <w:szCs w:val="30"/>
        </w:rPr>
        <w:t>二、</w:t>
      </w:r>
      <w:r>
        <w:rPr>
          <w:rFonts w:ascii="Adobe 仿宋 Std R" w:eastAsia="Adobe 仿宋 Std R" w:hAnsi="Adobe 仿宋 Std R" w:cstheme="minorBidi"/>
          <w:kern w:val="2"/>
          <w:sz w:val="32"/>
          <w:szCs w:val="30"/>
        </w:rPr>
        <w:t>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kern w:val="2"/>
          <w:sz w:val="32"/>
          <w:szCs w:val="30"/>
        </w:rPr>
        <w:t>三公</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kern w:val="2"/>
          <w:sz w:val="32"/>
          <w:szCs w:val="30"/>
        </w:rPr>
        <w:t>经费预算情况说明</w:t>
      </w:r>
    </w:p>
    <w:p w:rsidR="00B66D92" w:rsidRDefault="00B66D92">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p>
    <w:p w:rsidR="00B66D92" w:rsidRDefault="00E5291B">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第四部分</w:t>
      </w:r>
      <w:r>
        <w:rPr>
          <w:rFonts w:ascii="仿宋_GB2312" w:eastAsia="仿宋_GB2312" w:hint="eastAsia"/>
          <w:b/>
          <w:bCs/>
          <w:color w:val="000000"/>
          <w:sz w:val="32"/>
          <w:szCs w:val="32"/>
        </w:rPr>
        <w:t xml:space="preserve">  </w:t>
      </w:r>
      <w:r>
        <w:rPr>
          <w:rFonts w:ascii="仿宋_GB2312" w:eastAsia="仿宋_GB2312" w:hint="eastAsia"/>
          <w:b/>
          <w:bCs/>
          <w:color w:val="000000"/>
          <w:sz w:val="32"/>
          <w:szCs w:val="32"/>
        </w:rPr>
        <w:t>名词解释</w:t>
      </w:r>
    </w:p>
    <w:p w:rsidR="00B66D92" w:rsidRDefault="00B66D92">
      <w:pPr>
        <w:widowControl/>
        <w:spacing w:line="580" w:lineRule="exact"/>
        <w:jc w:val="center"/>
        <w:rPr>
          <w:rFonts w:ascii="仿宋_GB2312" w:eastAsia="仿宋_GB2312"/>
          <w:b/>
          <w:sz w:val="32"/>
          <w:szCs w:val="30"/>
        </w:rPr>
      </w:pPr>
    </w:p>
    <w:p w:rsidR="00B66D92" w:rsidRDefault="00B66D92">
      <w:pPr>
        <w:widowControl/>
        <w:spacing w:line="580" w:lineRule="exact"/>
        <w:jc w:val="center"/>
        <w:rPr>
          <w:rFonts w:ascii="仿宋_GB2312" w:eastAsia="仿宋_GB2312"/>
          <w:b/>
          <w:sz w:val="32"/>
          <w:szCs w:val="30"/>
        </w:rPr>
      </w:pPr>
    </w:p>
    <w:p w:rsidR="00B66D92" w:rsidRDefault="00E5291B">
      <w:pPr>
        <w:widowControl/>
        <w:spacing w:line="580" w:lineRule="exact"/>
        <w:jc w:val="center"/>
        <w:rPr>
          <w:rFonts w:ascii="仿宋_GB2312" w:eastAsia="仿宋_GB2312"/>
          <w:b/>
          <w:sz w:val="32"/>
          <w:szCs w:val="30"/>
        </w:rPr>
      </w:pPr>
      <w:r>
        <w:rPr>
          <w:rFonts w:ascii="仿宋_GB2312" w:eastAsia="仿宋_GB2312" w:hint="eastAsia"/>
          <w:b/>
          <w:sz w:val="32"/>
          <w:szCs w:val="30"/>
        </w:rPr>
        <w:t>第一部分</w:t>
      </w:r>
      <w:r>
        <w:rPr>
          <w:rFonts w:ascii="仿宋_GB2312" w:eastAsia="仿宋_GB2312" w:hint="eastAsia"/>
          <w:b/>
          <w:sz w:val="32"/>
          <w:szCs w:val="30"/>
        </w:rPr>
        <w:t xml:space="preserve">  </w:t>
      </w:r>
      <w:r>
        <w:rPr>
          <w:rFonts w:ascii="仿宋_GB2312" w:eastAsia="仿宋_GB2312" w:hint="eastAsia"/>
          <w:b/>
          <w:bCs/>
          <w:color w:val="000000"/>
          <w:sz w:val="32"/>
          <w:szCs w:val="32"/>
        </w:rPr>
        <w:t>中国共产党庐山市委员会组织部</w:t>
      </w:r>
      <w:r>
        <w:rPr>
          <w:rFonts w:ascii="仿宋_GB2312" w:eastAsia="仿宋_GB2312" w:hint="eastAsia"/>
          <w:b/>
          <w:sz w:val="32"/>
          <w:szCs w:val="30"/>
        </w:rPr>
        <w:t>概况</w:t>
      </w:r>
    </w:p>
    <w:p w:rsidR="00B66D92" w:rsidRDefault="00B66D92">
      <w:pPr>
        <w:widowControl/>
        <w:spacing w:line="580" w:lineRule="exact"/>
        <w:jc w:val="left"/>
        <w:rPr>
          <w:rFonts w:asciiTheme="minorEastAsia" w:hAnsiTheme="minorEastAsia"/>
          <w:b/>
          <w:sz w:val="36"/>
          <w:szCs w:val="36"/>
        </w:rPr>
      </w:pPr>
    </w:p>
    <w:p w:rsidR="00B66D92" w:rsidRDefault="00E5291B">
      <w:pPr>
        <w:widowControl/>
        <w:spacing w:line="580" w:lineRule="exact"/>
        <w:jc w:val="left"/>
        <w:rPr>
          <w:rFonts w:asciiTheme="minorEastAsia" w:hAnsiTheme="minorEastAsia"/>
          <w:b/>
          <w:sz w:val="36"/>
          <w:szCs w:val="36"/>
        </w:rPr>
      </w:pPr>
      <w:r>
        <w:rPr>
          <w:rFonts w:asciiTheme="minorEastAsia" w:hAnsiTheme="minorEastAsia" w:hint="eastAsia"/>
          <w:b/>
          <w:sz w:val="36"/>
          <w:szCs w:val="36"/>
        </w:rPr>
        <w:t>一、单位主要职责</w:t>
      </w:r>
    </w:p>
    <w:p w:rsidR="00B66D92" w:rsidRDefault="00E5291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（一）研究和指导全市农村、机关、学校、企业、社会组织等各领域党的基层组织建设；指导基层党组织设置；督促指导各级基层党组织按期换届；负责各级党代表的推选、市党代会的组织工作。</w:t>
      </w:r>
    </w:p>
    <w:p w:rsidR="00B66D92" w:rsidRDefault="00E5291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（二）研究和指导全市党员队伍建设，指导发展党员和党员管理工作，规划、指导、协调党员教育工作，负责党员电化教育工作，负责党内统计、党内关怀工作。</w:t>
      </w:r>
    </w:p>
    <w:p w:rsidR="00B66D92" w:rsidRDefault="00E5291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（三）督促指导党费收缴，负责党费管理，研究提出党费使用计划。</w:t>
      </w:r>
    </w:p>
    <w:p w:rsidR="00B66D92" w:rsidRDefault="00E5291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四）办理我市属于九江市委管理的干部有关事项的报批手续；负责提出关于乡（镇、场、处）和市直科级单位以及其他列入市委管理的领导班子调整、配备的意见和建议；负责市委管理干部的考察和办理任免、工资福利、待遇、退休审批手续以及有关问题的调查审理工作；指导乡</w:t>
      </w:r>
      <w:r>
        <w:rPr>
          <w:rFonts w:ascii="仿宋" w:eastAsia="仿宋" w:hAnsi="仿宋" w:cs="仿宋" w:hint="eastAsia"/>
          <w:sz w:val="32"/>
          <w:szCs w:val="32"/>
        </w:rPr>
        <w:t>(</w:t>
      </w:r>
      <w:r>
        <w:rPr>
          <w:rFonts w:ascii="仿宋" w:eastAsia="仿宋" w:hAnsi="仿宋" w:cs="仿宋" w:hint="eastAsia"/>
          <w:sz w:val="32"/>
          <w:szCs w:val="32"/>
        </w:rPr>
        <w:t>镇、场、处</w:t>
      </w:r>
      <w:r>
        <w:rPr>
          <w:rFonts w:ascii="仿宋" w:eastAsia="仿宋" w:hAnsi="仿宋" w:cs="仿宋" w:hint="eastAsia"/>
          <w:sz w:val="32"/>
          <w:szCs w:val="32"/>
        </w:rPr>
        <w:t>)</w:t>
      </w:r>
      <w:r>
        <w:rPr>
          <w:rFonts w:ascii="仿宋" w:eastAsia="仿宋" w:hAnsi="仿宋" w:cs="仿宋" w:hint="eastAsia"/>
          <w:sz w:val="32"/>
          <w:szCs w:val="32"/>
        </w:rPr>
        <w:t>和市直科级单位领导班子的思想作风建设；负责乡</w:t>
      </w:r>
      <w:r>
        <w:rPr>
          <w:rFonts w:ascii="仿宋" w:eastAsia="仿宋" w:hAnsi="仿宋" w:cs="仿宋" w:hint="eastAsia"/>
          <w:sz w:val="32"/>
          <w:szCs w:val="32"/>
        </w:rPr>
        <w:t>(</w:t>
      </w:r>
      <w:r>
        <w:rPr>
          <w:rFonts w:ascii="仿宋" w:eastAsia="仿宋" w:hAnsi="仿宋" w:cs="仿宋" w:hint="eastAsia"/>
          <w:sz w:val="32"/>
          <w:szCs w:val="32"/>
        </w:rPr>
        <w:t>镇、场、处</w:t>
      </w:r>
      <w:r>
        <w:rPr>
          <w:rFonts w:ascii="仿宋" w:eastAsia="仿宋" w:hAnsi="仿宋" w:cs="仿宋" w:hint="eastAsia"/>
          <w:sz w:val="32"/>
          <w:szCs w:val="32"/>
        </w:rPr>
        <w:t>)</w:t>
      </w:r>
      <w:r>
        <w:rPr>
          <w:rFonts w:ascii="仿宋" w:eastAsia="仿宋" w:hAnsi="仿宋" w:cs="仿宋" w:hint="eastAsia"/>
          <w:sz w:val="32"/>
          <w:szCs w:val="32"/>
        </w:rPr>
        <w:t>和党群口事业单位工作人员调配、审批工作；协助做好驻市科级以上单位领导班子建设和干部管理的有关工</w:t>
      </w:r>
      <w:r>
        <w:rPr>
          <w:rFonts w:ascii="仿宋" w:eastAsia="仿宋" w:hAnsi="仿宋" w:cs="仿宋" w:hint="eastAsia"/>
          <w:sz w:val="32"/>
          <w:szCs w:val="32"/>
        </w:rPr>
        <w:lastRenderedPageBreak/>
        <w:t>作。</w:t>
      </w:r>
    </w:p>
    <w:p w:rsidR="00B66D92" w:rsidRDefault="00E5291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五）研究提出贯彻中央、省委、九江市委关于干部队伍建设方针、政策的意见和措施，组织实施培养选拔后备干部、年轻干部妇女干部、党外干部，少数民族干部工作；负责省、九江市选聘优秀大学毕业生到村任职的考察管理工作。</w:t>
      </w:r>
    </w:p>
    <w:p w:rsidR="00B66D92" w:rsidRDefault="00E5291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（六）负责全市党的组织建设和干部人事制度的调查研究、宏观指导和综合协调，制订或参与制订组织、干部、人事工作的政策规定和重要制度。</w:t>
      </w:r>
    </w:p>
    <w:p w:rsidR="00B66D92" w:rsidRDefault="00E5291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（七）负责全市组织工作和干部工作的督促检查，及时向市委和九江</w:t>
      </w:r>
      <w:r>
        <w:rPr>
          <w:rFonts w:ascii="仿宋" w:eastAsia="仿宋" w:hAnsi="仿宋" w:cs="仿宋" w:hint="eastAsia"/>
          <w:sz w:val="32"/>
          <w:szCs w:val="32"/>
        </w:rPr>
        <w:t>市委组织部反映重要的情况，并提出相应的意见和建议。</w:t>
      </w:r>
    </w:p>
    <w:p w:rsidR="00B66D92" w:rsidRDefault="00E5291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（八）落实中央、省委和九江市委从严管理干部要求，牵头制订全市从严管理干部工作的意见和政策；负责市委管理干部的定期考核和日常监督管理工作；负责乡</w:t>
      </w:r>
      <w:r>
        <w:rPr>
          <w:rFonts w:ascii="仿宋" w:eastAsia="仿宋" w:hAnsi="仿宋" w:cs="仿宋" w:hint="eastAsia"/>
          <w:sz w:val="32"/>
          <w:szCs w:val="32"/>
        </w:rPr>
        <w:t>(</w:t>
      </w:r>
      <w:r>
        <w:rPr>
          <w:rFonts w:ascii="仿宋" w:eastAsia="仿宋" w:hAnsi="仿宋" w:cs="仿宋" w:hint="eastAsia"/>
          <w:sz w:val="32"/>
          <w:szCs w:val="32"/>
        </w:rPr>
        <w:t>镇、场、处</w:t>
      </w:r>
      <w:r>
        <w:rPr>
          <w:rFonts w:ascii="仿宋" w:eastAsia="仿宋" w:hAnsi="仿宋" w:cs="仿宋" w:hint="eastAsia"/>
          <w:sz w:val="32"/>
          <w:szCs w:val="32"/>
        </w:rPr>
        <w:t>)</w:t>
      </w:r>
      <w:r>
        <w:rPr>
          <w:rFonts w:ascii="仿宋" w:eastAsia="仿宋" w:hAnsi="仿宋" w:cs="仿宋" w:hint="eastAsia"/>
          <w:sz w:val="32"/>
          <w:szCs w:val="32"/>
        </w:rPr>
        <w:t>和部门管理股级干部选拨任用工作的指导和监督检查；协助九江市委组织部做好县处级干部的因公因私出国</w:t>
      </w:r>
      <w:r>
        <w:rPr>
          <w:rFonts w:ascii="仿宋" w:eastAsia="仿宋" w:hAnsi="仿宋" w:cs="仿宋" w:hint="eastAsia"/>
          <w:sz w:val="32"/>
          <w:szCs w:val="32"/>
        </w:rPr>
        <w:t>(</w:t>
      </w:r>
      <w:r>
        <w:rPr>
          <w:rFonts w:ascii="仿宋" w:eastAsia="仿宋" w:hAnsi="仿宋" w:cs="仿宋" w:hint="eastAsia"/>
          <w:sz w:val="32"/>
          <w:szCs w:val="32"/>
        </w:rPr>
        <w:t>境</w:t>
      </w:r>
      <w:r>
        <w:rPr>
          <w:rFonts w:ascii="仿宋" w:eastAsia="仿宋" w:hAnsi="仿宋" w:cs="仿宋" w:hint="eastAsia"/>
          <w:sz w:val="32"/>
          <w:szCs w:val="32"/>
        </w:rPr>
        <w:t>)</w:t>
      </w:r>
      <w:r>
        <w:rPr>
          <w:rFonts w:ascii="仿宋" w:eastAsia="仿宋" w:hAnsi="仿宋" w:cs="仿宋" w:hint="eastAsia"/>
          <w:sz w:val="32"/>
          <w:szCs w:val="32"/>
        </w:rPr>
        <w:t>审查工作，做好全市因公因私出国</w:t>
      </w:r>
      <w:r>
        <w:rPr>
          <w:rFonts w:ascii="仿宋" w:eastAsia="仿宋" w:hAnsi="仿宋" w:cs="仿宋" w:hint="eastAsia"/>
          <w:sz w:val="32"/>
          <w:szCs w:val="32"/>
        </w:rPr>
        <w:t>(</w:t>
      </w:r>
      <w:r>
        <w:rPr>
          <w:rFonts w:ascii="仿宋" w:eastAsia="仿宋" w:hAnsi="仿宋" w:cs="仿宋" w:hint="eastAsia"/>
          <w:sz w:val="32"/>
          <w:szCs w:val="32"/>
        </w:rPr>
        <w:t>境</w:t>
      </w:r>
      <w:r>
        <w:rPr>
          <w:rFonts w:ascii="仿宋" w:eastAsia="仿宋" w:hAnsi="仿宋" w:cs="仿宋" w:hint="eastAsia"/>
          <w:sz w:val="32"/>
          <w:szCs w:val="32"/>
        </w:rPr>
        <w:t>)</w:t>
      </w:r>
      <w:r>
        <w:rPr>
          <w:rFonts w:ascii="仿宋" w:eastAsia="仿宋" w:hAnsi="仿宋" w:cs="仿宋" w:hint="eastAsia"/>
          <w:sz w:val="32"/>
          <w:szCs w:val="32"/>
        </w:rPr>
        <w:t>人员的审查审批、监督检查工作。</w:t>
      </w:r>
    </w:p>
    <w:p w:rsidR="00B66D92" w:rsidRDefault="00E5291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（九）主管全市干部教育工作。贯彻执行中央、省、九江市委干部教育的方针政策，制订全市干部教育工作规划；负责落实九江市委组织部下达抽调我市干</w:t>
      </w:r>
      <w:r>
        <w:rPr>
          <w:rFonts w:ascii="仿宋" w:eastAsia="仿宋" w:hAnsi="仿宋" w:cs="仿宋" w:hint="eastAsia"/>
          <w:sz w:val="32"/>
          <w:szCs w:val="32"/>
        </w:rPr>
        <w:t>部培训的计划；负责市委管理干部和一定层次的优秀中青年干部以及组织工作干部的培训。指导、协调、检查乡（镇、场、处）和市直科级单位干部教育工作。研究和制订有关干部教育工作措施。</w:t>
      </w:r>
    </w:p>
    <w:p w:rsidR="00B66D92" w:rsidRDefault="00E5291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（十）调查了解人才工作情况，牵头制订和组织实施有关人才工作的规定、措施；指导、协调、检查贯彻人才政策的情况；联系和组织部分优秀专家、拔尖人才开展活动。</w:t>
      </w:r>
    </w:p>
    <w:p w:rsidR="00B66D92" w:rsidRDefault="00E5291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（十一）统一管理全市公务员工作；贯彻执行公务员法及公务员分类、录用、考核、奖惩、任用、转任、调任、培训、辞退</w:t>
      </w:r>
      <w:r>
        <w:rPr>
          <w:rFonts w:ascii="仿宋" w:eastAsia="仿宋" w:hAnsi="仿宋" w:cs="仿宋" w:hint="eastAsia"/>
          <w:sz w:val="32"/>
          <w:szCs w:val="32"/>
        </w:rPr>
        <w:t>,</w:t>
      </w:r>
      <w:r>
        <w:rPr>
          <w:rFonts w:ascii="仿宋" w:eastAsia="仿宋" w:hAnsi="仿宋" w:cs="仿宋" w:hint="eastAsia"/>
          <w:sz w:val="32"/>
          <w:szCs w:val="32"/>
        </w:rPr>
        <w:t>工资福利等方面的配套法规；负责全市公务员的总体规划、结构调整和职位分类的宏观管理；综合管理全市公务员、参照公务员法管理单位工作人员的考试录用和职级晋升工作；承办全市公务员和参照公务员法管理单位工作人员登记、信息统计、调任、转任等管理工作；组织实施有关人员调配政策和特殊人员安置政策，会同有关部门组织落实国家荣誉制度和政府奖励制度；负责有关人事惩戒与申诉控告工作。</w:t>
      </w:r>
    </w:p>
    <w:p w:rsidR="00B66D92" w:rsidRDefault="00E5291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（十二）负责全市离退休干部的宏观管理，</w:t>
      </w:r>
      <w:r>
        <w:rPr>
          <w:rFonts w:ascii="仿宋" w:eastAsia="仿宋" w:hAnsi="仿宋" w:cs="仿宋" w:hint="eastAsia"/>
          <w:sz w:val="32"/>
          <w:szCs w:val="32"/>
        </w:rPr>
        <w:t>会同有关部门研究拟定老干部工作的具体规定，检查、督促离退休干部方针、政策的贯彻落实；负责指导各乡</w:t>
      </w:r>
      <w:r>
        <w:rPr>
          <w:rFonts w:ascii="仿宋" w:eastAsia="仿宋" w:hAnsi="仿宋" w:cs="仿宋" w:hint="eastAsia"/>
          <w:sz w:val="32"/>
          <w:szCs w:val="32"/>
        </w:rPr>
        <w:t>(</w:t>
      </w:r>
      <w:r>
        <w:rPr>
          <w:rFonts w:ascii="仿宋" w:eastAsia="仿宋" w:hAnsi="仿宋" w:cs="仿宋" w:hint="eastAsia"/>
          <w:sz w:val="32"/>
          <w:szCs w:val="32"/>
        </w:rPr>
        <w:t>镇、场、处</w:t>
      </w:r>
      <w:r>
        <w:rPr>
          <w:rFonts w:ascii="仿宋" w:eastAsia="仿宋" w:hAnsi="仿宋" w:cs="仿宋" w:hint="eastAsia"/>
          <w:sz w:val="32"/>
          <w:szCs w:val="32"/>
        </w:rPr>
        <w:t>)</w:t>
      </w:r>
      <w:r>
        <w:rPr>
          <w:rFonts w:ascii="仿宋" w:eastAsia="仿宋" w:hAnsi="仿宋" w:cs="仿宋" w:hint="eastAsia"/>
          <w:sz w:val="32"/>
          <w:szCs w:val="32"/>
        </w:rPr>
        <w:t>和市直各单位离退休干部政治学习，老干部党支部建设和思想政治工作，科学引导老干部在社会主义五个文明建设中发挥作用；指导督促各乡（镇、场、处）和市直各单位按照有关政策规定，落实离退休干部政治生活待遇；指导老干部活动中心、老年大学工作；协调有关部门宣传老干部的历史功绩和在改革开放中的现实作用，并向上级组织推荐先进人物和先进事迹；探讨在新形势下做好老干部工作的新办法、新途径；负责离退休干部有关生活待遇方面的</w:t>
      </w:r>
      <w:r>
        <w:rPr>
          <w:rFonts w:ascii="仿宋" w:eastAsia="仿宋" w:hAnsi="仿宋" w:cs="仿宋" w:hint="eastAsia"/>
          <w:sz w:val="32"/>
          <w:szCs w:val="32"/>
        </w:rPr>
        <w:t>来信来访工作。</w:t>
      </w:r>
    </w:p>
    <w:p w:rsidR="00B66D92" w:rsidRDefault="00E5291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（十三）负责军队营职转业干部的安置工作。</w:t>
      </w:r>
    </w:p>
    <w:p w:rsidR="00B66D92" w:rsidRDefault="00E5291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（十三</w:t>
      </w:r>
      <w:r>
        <w:rPr>
          <w:rFonts w:ascii="仿宋" w:eastAsia="仿宋" w:hAnsi="仿宋" w:cs="仿宋" w:hint="eastAsia"/>
          <w:sz w:val="32"/>
          <w:szCs w:val="32"/>
        </w:rPr>
        <w:t>)</w:t>
      </w:r>
      <w:r>
        <w:rPr>
          <w:rFonts w:ascii="仿宋" w:eastAsia="仿宋" w:hAnsi="仿宋" w:cs="仿宋" w:hint="eastAsia"/>
          <w:sz w:val="32"/>
          <w:szCs w:val="32"/>
        </w:rPr>
        <w:t>负责重大项目督察工作。</w:t>
      </w:r>
    </w:p>
    <w:p w:rsidR="00B66D92" w:rsidRDefault="00E5291B">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（十四）承办庐山市委和九江市委组织部交办的其他工作事项。</w:t>
      </w:r>
    </w:p>
    <w:p w:rsidR="00B66D92" w:rsidRDefault="00B66D92" w:rsidP="001A7B02">
      <w:pPr>
        <w:pStyle w:val="a6"/>
        <w:ind w:firstLine="210"/>
      </w:pPr>
    </w:p>
    <w:p w:rsidR="00B66D92" w:rsidRDefault="00E5291B">
      <w:pPr>
        <w:rPr>
          <w:b/>
          <w:sz w:val="36"/>
          <w:szCs w:val="36"/>
        </w:rPr>
      </w:pPr>
      <w:r>
        <w:rPr>
          <w:rFonts w:hint="eastAsia"/>
          <w:b/>
          <w:sz w:val="36"/>
          <w:szCs w:val="36"/>
        </w:rPr>
        <w:t>二、机构设置及人员情况</w:t>
      </w:r>
    </w:p>
    <w:p w:rsidR="00B66D92" w:rsidRDefault="00E5291B">
      <w:pPr>
        <w:ind w:firstLineChars="200" w:firstLine="640"/>
        <w:rPr>
          <w:rFonts w:ascii="仿宋" w:eastAsia="仿宋" w:hAnsi="仿宋"/>
          <w:sz w:val="32"/>
          <w:szCs w:val="32"/>
        </w:rPr>
      </w:pPr>
      <w:r>
        <w:rPr>
          <w:rFonts w:ascii="仿宋" w:eastAsia="仿宋" w:hAnsi="仿宋"/>
          <w:sz w:val="32"/>
          <w:szCs w:val="32"/>
        </w:rPr>
        <w:t>2023</w:t>
      </w:r>
      <w:r>
        <w:rPr>
          <w:rFonts w:ascii="仿宋" w:eastAsia="仿宋" w:hAnsi="仿宋" w:hint="eastAsia"/>
          <w:sz w:val="32"/>
          <w:szCs w:val="32"/>
        </w:rPr>
        <w:t>年</w:t>
      </w:r>
      <w:r w:rsidR="00B66D92" w:rsidRPr="001A7B02">
        <w:rPr>
          <w:rFonts w:ascii="仿宋" w:eastAsia="仿宋" w:hAnsi="仿宋" w:hint="eastAsia"/>
          <w:sz w:val="32"/>
          <w:szCs w:val="32"/>
        </w:rPr>
        <w:fldChar w:fldCharType="begin"/>
      </w:r>
      <w:r w:rsidRPr="001A7B02">
        <w:rPr>
          <w:rFonts w:ascii="仿宋" w:eastAsia="仿宋" w:hAnsi="仿宋" w:hint="eastAsia"/>
          <w:sz w:val="32"/>
          <w:szCs w:val="32"/>
        </w:rPr>
        <w:instrText>MERGEFIELD ${page540426799.ds254512694_REP_JXJC_AGENCY_WZR_NAME}</w:instrText>
      </w:r>
      <w:r w:rsidR="00B66D92" w:rsidRPr="001A7B02">
        <w:rPr>
          <w:rFonts w:ascii="仿宋" w:eastAsia="仿宋" w:hAnsi="仿宋" w:hint="eastAsia"/>
          <w:sz w:val="32"/>
          <w:szCs w:val="32"/>
        </w:rPr>
        <w:fldChar w:fldCharType="separate"/>
      </w:r>
      <w:r w:rsidRPr="001A7B02">
        <w:rPr>
          <w:rFonts w:ascii="仿宋" w:eastAsia="仿宋" w:hAnsi="仿宋" w:hint="eastAsia"/>
          <w:sz w:val="32"/>
          <w:szCs w:val="32"/>
        </w:rPr>
        <w:t>中共</w:t>
      </w:r>
      <w:r w:rsidR="00B66D92" w:rsidRPr="001A7B02">
        <w:rPr>
          <w:rFonts w:ascii="仿宋" w:eastAsia="仿宋" w:hAnsi="仿宋" w:hint="eastAsia"/>
          <w:sz w:val="32"/>
          <w:szCs w:val="32"/>
        </w:rPr>
        <w:fldChar w:fldCharType="end"/>
      </w:r>
      <w:r w:rsidRPr="001A7B02">
        <w:rPr>
          <w:rFonts w:ascii="仿宋" w:eastAsia="仿宋" w:hAnsi="仿宋" w:hint="eastAsia"/>
          <w:sz w:val="32"/>
          <w:szCs w:val="32"/>
        </w:rPr>
        <w:t>庐山市委组织部</w:t>
      </w:r>
      <w:r>
        <w:rPr>
          <w:rFonts w:ascii="仿宋" w:eastAsia="仿宋" w:hAnsi="仿宋" w:hint="eastAsia"/>
          <w:sz w:val="32"/>
          <w:szCs w:val="32"/>
        </w:rPr>
        <w:t>内设处室</w:t>
      </w:r>
      <w:r>
        <w:rPr>
          <w:rFonts w:ascii="仿宋_GB2312" w:eastAsia="仿宋_GB2312" w:hint="eastAsia"/>
          <w:sz w:val="32"/>
          <w:szCs w:val="30"/>
          <w:u w:val="single"/>
        </w:rPr>
        <w:t xml:space="preserve">  </w:t>
      </w:r>
      <w:r>
        <w:rPr>
          <w:rFonts w:ascii="仿宋_GB2312" w:eastAsia="仿宋_GB2312" w:hint="eastAsia"/>
          <w:sz w:val="32"/>
          <w:szCs w:val="30"/>
          <w:u w:val="single"/>
        </w:rPr>
        <w:t>6</w:t>
      </w:r>
      <w:r>
        <w:rPr>
          <w:rFonts w:ascii="仿宋_GB2312" w:eastAsia="仿宋_GB2312" w:hint="eastAsia"/>
          <w:sz w:val="32"/>
          <w:szCs w:val="30"/>
          <w:u w:val="single"/>
        </w:rPr>
        <w:t xml:space="preserve"> </w:t>
      </w:r>
      <w:r>
        <w:rPr>
          <w:rFonts w:ascii="仿宋" w:eastAsia="仿宋" w:hAnsi="仿宋"/>
          <w:sz w:val="32"/>
          <w:szCs w:val="32"/>
        </w:rPr>
        <w:t xml:space="preserve"> </w:t>
      </w:r>
      <w:r>
        <w:rPr>
          <w:rFonts w:ascii="仿宋" w:eastAsia="仿宋" w:hAnsi="仿宋" w:hint="eastAsia"/>
          <w:sz w:val="32"/>
          <w:szCs w:val="32"/>
        </w:rPr>
        <w:t>个，</w:t>
      </w:r>
      <w:r>
        <w:rPr>
          <w:rFonts w:ascii="仿宋" w:eastAsia="仿宋" w:hAnsi="仿宋"/>
          <w:sz w:val="32"/>
          <w:szCs w:val="32"/>
        </w:rPr>
        <w:t>包括</w:t>
      </w:r>
      <w:r>
        <w:rPr>
          <w:rFonts w:ascii="仿宋" w:eastAsia="仿宋" w:hAnsi="仿宋" w:hint="eastAsia"/>
          <w:sz w:val="32"/>
          <w:szCs w:val="32"/>
        </w:rPr>
        <w:t>：</w:t>
      </w:r>
      <w:r>
        <w:rPr>
          <w:rFonts w:ascii="仿宋" w:eastAsia="仿宋" w:hAnsi="仿宋" w:hint="eastAsia"/>
          <w:sz w:val="32"/>
          <w:szCs w:val="32"/>
        </w:rPr>
        <w:t>干部室，组织室，人才室，老干室，办公室，项目专班</w:t>
      </w:r>
      <w:r>
        <w:rPr>
          <w:rFonts w:ascii="仿宋" w:eastAsia="仿宋" w:hAnsi="仿宋" w:hint="eastAsia"/>
          <w:sz w:val="32"/>
          <w:szCs w:val="32"/>
        </w:rPr>
        <w:t>。</w:t>
      </w:r>
    </w:p>
    <w:p w:rsidR="00B66D92" w:rsidRDefault="00B66D92">
      <w:pPr>
        <w:ind w:firstLineChars="200" w:firstLine="640"/>
      </w:pPr>
      <w:r w:rsidRPr="00B66D92">
        <w:rPr>
          <w:rFonts w:ascii="仿宋" w:eastAsia="仿宋" w:hAnsi="仿宋"/>
          <w:sz w:val="32"/>
          <w:szCs w:val="32"/>
        </w:rPr>
        <w:fldChar w:fldCharType="begin"/>
      </w:r>
      <w:r w:rsidR="00E5291B">
        <w:rPr>
          <w:rFonts w:ascii="仿宋" w:eastAsia="仿宋" w:hAnsi="仿宋"/>
          <w:sz w:val="32"/>
          <w:szCs w:val="32"/>
        </w:rPr>
        <w:instrText>MERGEFIELD ${page540426799.ds376136392_REP_JX_BAS_AGENCY_INFO_DXQRSDW_S_BZRSXJ}</w:instrText>
      </w:r>
      <w:r w:rsidRPr="00B66D92">
        <w:rPr>
          <w:rFonts w:ascii="仿宋" w:eastAsia="仿宋" w:hAnsi="仿宋"/>
          <w:sz w:val="32"/>
          <w:szCs w:val="32"/>
        </w:rPr>
        <w:fldChar w:fldCharType="separate"/>
      </w:r>
      <w:r w:rsidR="00E5291B">
        <w:rPr>
          <w:rFonts w:ascii="仿宋" w:eastAsia="仿宋" w:hAnsi="仿宋"/>
          <w:sz w:val="32"/>
          <w:szCs w:val="32"/>
        </w:rPr>
        <w:t>编制人数小计</w:t>
      </w:r>
      <w:r w:rsidR="00E5291B">
        <w:rPr>
          <w:rFonts w:ascii="仿宋" w:eastAsia="仿宋" w:hAnsi="仿宋" w:hint="eastAsia"/>
          <w:sz w:val="32"/>
          <w:szCs w:val="32"/>
        </w:rPr>
        <w:t>40</w:t>
      </w:r>
      <w:r w:rsidR="00E5291B">
        <w:rPr>
          <w:rFonts w:ascii="仿宋" w:eastAsia="仿宋" w:hAnsi="仿宋"/>
          <w:sz w:val="32"/>
          <w:szCs w:val="32"/>
        </w:rPr>
        <w:t>人</w:t>
      </w:r>
      <w:r w:rsidR="00E5291B">
        <w:rPr>
          <w:rFonts w:ascii="仿宋" w:eastAsia="仿宋" w:hAnsi="仿宋"/>
          <w:sz w:val="32"/>
          <w:szCs w:val="32"/>
        </w:rPr>
        <w:t>,</w:t>
      </w:r>
      <w:r>
        <w:fldChar w:fldCharType="end"/>
      </w:r>
      <w:r w:rsidR="00E5291B">
        <w:rPr>
          <w:rFonts w:ascii="仿宋" w:eastAsia="仿宋" w:hAnsi="仿宋" w:hint="eastAsia"/>
          <w:sz w:val="32"/>
          <w:szCs w:val="32"/>
        </w:rPr>
        <w:t>其中：</w:t>
      </w:r>
      <w:r w:rsidRPr="00B66D92">
        <w:rPr>
          <w:rFonts w:ascii="仿宋" w:eastAsia="仿宋" w:hAnsi="仿宋"/>
          <w:sz w:val="32"/>
          <w:szCs w:val="32"/>
        </w:rPr>
        <w:fldChar w:fldCharType="begin"/>
      </w:r>
      <w:r w:rsidR="00E5291B">
        <w:rPr>
          <w:rFonts w:ascii="仿宋" w:eastAsia="仿宋" w:hAnsi="仿宋"/>
          <w:sz w:val="32"/>
          <w:szCs w:val="32"/>
        </w:rPr>
        <w:instrText>MERGEFIELD ${page540426799.ds376136392_REP_JX_BAS_AGENCY_INFO_DXQRSDW_S_BZRSMX}</w:instrText>
      </w:r>
      <w:r w:rsidRPr="00B66D92">
        <w:rPr>
          <w:rFonts w:ascii="仿宋" w:eastAsia="仿宋" w:hAnsi="仿宋"/>
          <w:sz w:val="32"/>
          <w:szCs w:val="32"/>
        </w:rPr>
        <w:fldChar w:fldCharType="separate"/>
      </w:r>
      <w:r w:rsidR="00E5291B">
        <w:rPr>
          <w:rFonts w:ascii="仿宋" w:eastAsia="仿宋" w:hAnsi="仿宋"/>
          <w:sz w:val="32"/>
          <w:szCs w:val="32"/>
        </w:rPr>
        <w:t>行政编制人数</w:t>
      </w:r>
      <w:r w:rsidR="00E5291B">
        <w:rPr>
          <w:rFonts w:ascii="仿宋" w:eastAsia="仿宋" w:hAnsi="仿宋" w:hint="eastAsia"/>
          <w:sz w:val="32"/>
          <w:szCs w:val="32"/>
        </w:rPr>
        <w:t>16</w:t>
      </w:r>
      <w:r w:rsidR="00E5291B">
        <w:rPr>
          <w:rFonts w:ascii="仿宋" w:eastAsia="仿宋" w:hAnsi="仿宋" w:hint="eastAsia"/>
          <w:sz w:val="32"/>
          <w:szCs w:val="32"/>
        </w:rPr>
        <w:t>人</w:t>
      </w:r>
      <w:r w:rsidR="00E5291B">
        <w:rPr>
          <w:rFonts w:ascii="仿宋" w:eastAsia="仿宋" w:hAnsi="仿宋"/>
          <w:sz w:val="32"/>
          <w:szCs w:val="32"/>
        </w:rPr>
        <w:t>。</w:t>
      </w:r>
      <w:r>
        <w:fldChar w:fldCharType="end"/>
      </w:r>
      <w:r w:rsidRPr="00B66D92">
        <w:rPr>
          <w:rFonts w:ascii="仿宋" w:eastAsia="仿宋" w:hAnsi="仿宋"/>
          <w:sz w:val="32"/>
          <w:szCs w:val="32"/>
        </w:rPr>
        <w:fldChar w:fldCharType="begin"/>
      </w:r>
      <w:r w:rsidR="00E5291B">
        <w:rPr>
          <w:rFonts w:ascii="仿宋" w:eastAsia="仿宋" w:hAnsi="仿宋"/>
          <w:sz w:val="32"/>
          <w:szCs w:val="32"/>
        </w:rPr>
        <w:instrText>MERGEFIELD ${page540426799.ds376136392_REP_JX_BAS_AGENCY_INFO_DXQRSDW</w:instrText>
      </w:r>
      <w:r w:rsidR="00E5291B">
        <w:rPr>
          <w:rFonts w:ascii="仿宋" w:eastAsia="仿宋" w:hAnsi="仿宋"/>
          <w:sz w:val="32"/>
          <w:szCs w:val="32"/>
        </w:rPr>
        <w:instrText>_S_SYRSXJ}</w:instrText>
      </w:r>
      <w:r w:rsidRPr="00B66D92">
        <w:rPr>
          <w:rFonts w:ascii="仿宋" w:eastAsia="仿宋" w:hAnsi="仿宋"/>
          <w:sz w:val="32"/>
          <w:szCs w:val="32"/>
        </w:rPr>
        <w:fldChar w:fldCharType="separate"/>
      </w:r>
      <w:r w:rsidR="00E5291B">
        <w:rPr>
          <w:rFonts w:ascii="仿宋" w:eastAsia="仿宋" w:hAnsi="仿宋"/>
          <w:sz w:val="32"/>
          <w:szCs w:val="32"/>
        </w:rPr>
        <w:t>实有人数小计</w:t>
      </w:r>
      <w:r w:rsidR="00E5291B">
        <w:rPr>
          <w:rFonts w:ascii="仿宋" w:eastAsia="仿宋" w:hAnsi="仿宋" w:hint="eastAsia"/>
          <w:sz w:val="32"/>
          <w:szCs w:val="32"/>
        </w:rPr>
        <w:t>22</w:t>
      </w:r>
      <w:r w:rsidR="00E5291B">
        <w:rPr>
          <w:rFonts w:ascii="仿宋" w:eastAsia="仿宋" w:hAnsi="仿宋"/>
          <w:sz w:val="32"/>
          <w:szCs w:val="32"/>
        </w:rPr>
        <w:t>人</w:t>
      </w:r>
      <w:r w:rsidR="00E5291B">
        <w:rPr>
          <w:rFonts w:ascii="仿宋" w:eastAsia="仿宋" w:hAnsi="仿宋"/>
          <w:sz w:val="32"/>
          <w:szCs w:val="32"/>
        </w:rPr>
        <w:t>,</w:t>
      </w:r>
      <w:r>
        <w:fldChar w:fldCharType="end"/>
      </w:r>
      <w:r w:rsidR="00E5291B">
        <w:rPr>
          <w:rFonts w:ascii="仿宋" w:eastAsia="仿宋" w:hAnsi="仿宋" w:hint="eastAsia"/>
          <w:sz w:val="32"/>
          <w:szCs w:val="32"/>
        </w:rPr>
        <w:t>其中：</w:t>
      </w:r>
      <w:r w:rsidRPr="00B66D92">
        <w:rPr>
          <w:rFonts w:ascii="仿宋" w:eastAsia="仿宋" w:hAnsi="仿宋"/>
          <w:sz w:val="32"/>
          <w:szCs w:val="32"/>
        </w:rPr>
        <w:fldChar w:fldCharType="begin"/>
      </w:r>
      <w:r w:rsidR="00E5291B">
        <w:rPr>
          <w:rFonts w:ascii="仿宋" w:eastAsia="仿宋" w:hAnsi="仿宋"/>
          <w:sz w:val="32"/>
          <w:szCs w:val="32"/>
        </w:rPr>
        <w:instrText>MERGEFIELD ${page540426799.ds376136392_REP_JX_BAS_AGENCY_INFO_DXQRSDW_S_ZZRSXJ}</w:instrText>
      </w:r>
      <w:r w:rsidRPr="00B66D92">
        <w:rPr>
          <w:rFonts w:ascii="仿宋" w:eastAsia="仿宋" w:hAnsi="仿宋"/>
          <w:sz w:val="32"/>
          <w:szCs w:val="32"/>
        </w:rPr>
        <w:fldChar w:fldCharType="separate"/>
      </w:r>
      <w:r w:rsidR="00E5291B">
        <w:rPr>
          <w:rFonts w:ascii="仿宋" w:eastAsia="仿宋" w:hAnsi="仿宋"/>
          <w:sz w:val="32"/>
          <w:szCs w:val="32"/>
        </w:rPr>
        <w:t>在职人数小计</w:t>
      </w:r>
      <w:r w:rsidR="00E5291B">
        <w:rPr>
          <w:rFonts w:ascii="仿宋" w:eastAsia="仿宋" w:hAnsi="仿宋" w:hint="eastAsia"/>
          <w:sz w:val="32"/>
          <w:szCs w:val="32"/>
        </w:rPr>
        <w:t>23</w:t>
      </w:r>
      <w:r w:rsidR="00E5291B">
        <w:rPr>
          <w:rFonts w:ascii="仿宋" w:eastAsia="仿宋" w:hAnsi="仿宋"/>
          <w:sz w:val="32"/>
          <w:szCs w:val="32"/>
        </w:rPr>
        <w:t>人</w:t>
      </w:r>
      <w:r w:rsidR="00E5291B">
        <w:rPr>
          <w:rFonts w:ascii="仿宋" w:eastAsia="仿宋" w:hAnsi="仿宋"/>
          <w:sz w:val="32"/>
          <w:szCs w:val="32"/>
        </w:rPr>
        <w:t>,</w:t>
      </w:r>
      <w:r>
        <w:fldChar w:fldCharType="end"/>
      </w:r>
      <w:r w:rsidRPr="00B66D92">
        <w:rPr>
          <w:rFonts w:ascii="仿宋" w:eastAsia="仿宋" w:hAnsi="仿宋"/>
          <w:sz w:val="32"/>
          <w:szCs w:val="32"/>
        </w:rPr>
        <w:fldChar w:fldCharType="begin"/>
      </w:r>
      <w:r w:rsidR="00E5291B">
        <w:rPr>
          <w:rFonts w:ascii="仿宋" w:eastAsia="仿宋" w:hAnsi="仿宋"/>
          <w:sz w:val="32"/>
          <w:szCs w:val="32"/>
        </w:rPr>
        <w:instrText>MERGEFIELD ${page540426799.ds376136392_REP_JX_BAS_AGENCY_INFO_DXQRSDW_S_ZZRSMX}</w:instrText>
      </w:r>
      <w:r w:rsidRPr="00B66D92">
        <w:rPr>
          <w:rFonts w:ascii="仿宋" w:eastAsia="仿宋" w:hAnsi="仿宋"/>
          <w:sz w:val="32"/>
          <w:szCs w:val="32"/>
        </w:rPr>
        <w:fldChar w:fldCharType="separate"/>
      </w:r>
      <w:r w:rsidR="00E5291B">
        <w:rPr>
          <w:rFonts w:ascii="仿宋" w:eastAsia="仿宋" w:hAnsi="仿宋"/>
          <w:sz w:val="32"/>
          <w:szCs w:val="32"/>
        </w:rPr>
        <w:t>行政在职人数</w:t>
      </w:r>
      <w:r w:rsidR="00E5291B">
        <w:rPr>
          <w:rFonts w:ascii="仿宋" w:eastAsia="仿宋" w:hAnsi="仿宋" w:hint="eastAsia"/>
          <w:sz w:val="32"/>
          <w:szCs w:val="32"/>
        </w:rPr>
        <w:t>12</w:t>
      </w:r>
      <w:r w:rsidR="00E5291B">
        <w:rPr>
          <w:rFonts w:ascii="仿宋" w:eastAsia="仿宋" w:hAnsi="仿宋"/>
          <w:sz w:val="32"/>
          <w:szCs w:val="32"/>
        </w:rPr>
        <w:t>人。</w:t>
      </w:r>
      <w:r>
        <w:fldChar w:fldCharType="end"/>
      </w:r>
      <w:r w:rsidRPr="00B66D92">
        <w:rPr>
          <w:rFonts w:ascii="仿宋" w:eastAsia="仿宋" w:hAnsi="仿宋"/>
          <w:sz w:val="32"/>
          <w:szCs w:val="32"/>
        </w:rPr>
        <w:fldChar w:fldCharType="begin"/>
      </w:r>
      <w:r w:rsidR="00E5291B">
        <w:rPr>
          <w:rFonts w:ascii="仿宋" w:eastAsia="仿宋" w:hAnsi="仿宋"/>
          <w:sz w:val="32"/>
          <w:szCs w:val="32"/>
        </w:rPr>
        <w:instrText>MERGEFIELD ${page540426799.ds376136392_REP_JX_</w:instrText>
      </w:r>
      <w:r w:rsidR="00E5291B">
        <w:rPr>
          <w:rFonts w:ascii="仿宋" w:eastAsia="仿宋" w:hAnsi="仿宋"/>
          <w:sz w:val="32"/>
          <w:szCs w:val="32"/>
        </w:rPr>
        <w:instrText>BAS_AGENCY_INFO_DXQRSDW_S_QTRSMX}</w:instrText>
      </w:r>
      <w:r w:rsidRPr="00B66D92">
        <w:rPr>
          <w:rFonts w:ascii="仿宋" w:eastAsia="仿宋" w:hAnsi="仿宋"/>
          <w:sz w:val="32"/>
          <w:szCs w:val="32"/>
        </w:rPr>
        <w:fldChar w:fldCharType="separate"/>
      </w:r>
      <w:r w:rsidR="00E5291B">
        <w:rPr>
          <w:rFonts w:ascii="仿宋" w:eastAsia="仿宋" w:hAnsi="仿宋"/>
          <w:sz w:val="32"/>
          <w:szCs w:val="32"/>
        </w:rPr>
        <w:t>离休人数小计</w:t>
      </w:r>
      <w:r w:rsidR="00E5291B">
        <w:rPr>
          <w:rFonts w:ascii="仿宋" w:eastAsia="仿宋" w:hAnsi="仿宋" w:hint="eastAsia"/>
          <w:sz w:val="32"/>
          <w:szCs w:val="32"/>
        </w:rPr>
        <w:t>0</w:t>
      </w:r>
      <w:r w:rsidR="00E5291B">
        <w:rPr>
          <w:rFonts w:ascii="仿宋" w:eastAsia="仿宋" w:hAnsi="仿宋"/>
          <w:sz w:val="32"/>
          <w:szCs w:val="32"/>
        </w:rPr>
        <w:t>人</w:t>
      </w:r>
      <w:r w:rsidR="00E5291B">
        <w:rPr>
          <w:rFonts w:ascii="仿宋" w:eastAsia="仿宋" w:hAnsi="仿宋"/>
          <w:sz w:val="32"/>
          <w:szCs w:val="32"/>
        </w:rPr>
        <w:t>,</w:t>
      </w:r>
      <w:r w:rsidR="00E5291B">
        <w:rPr>
          <w:rFonts w:ascii="仿宋" w:eastAsia="仿宋" w:hAnsi="仿宋"/>
          <w:sz w:val="32"/>
          <w:szCs w:val="32"/>
        </w:rPr>
        <w:t>退休人数小计</w:t>
      </w:r>
      <w:r w:rsidR="00E5291B">
        <w:rPr>
          <w:rFonts w:ascii="仿宋" w:eastAsia="仿宋" w:hAnsi="仿宋" w:hint="eastAsia"/>
          <w:sz w:val="32"/>
          <w:szCs w:val="32"/>
        </w:rPr>
        <w:t>3</w:t>
      </w:r>
      <w:r w:rsidR="00E5291B">
        <w:rPr>
          <w:rFonts w:ascii="仿宋" w:eastAsia="仿宋" w:hAnsi="仿宋"/>
          <w:sz w:val="32"/>
          <w:szCs w:val="32"/>
        </w:rPr>
        <w:t>人</w:t>
      </w:r>
      <w:r w:rsidR="00E5291B">
        <w:rPr>
          <w:rFonts w:ascii="仿宋" w:eastAsia="仿宋" w:hAnsi="仿宋"/>
          <w:sz w:val="32"/>
          <w:szCs w:val="32"/>
        </w:rPr>
        <w:t>,</w:t>
      </w:r>
      <w:r w:rsidR="00E5291B">
        <w:rPr>
          <w:rFonts w:ascii="仿宋" w:eastAsia="仿宋" w:hAnsi="仿宋"/>
          <w:sz w:val="32"/>
          <w:szCs w:val="32"/>
        </w:rPr>
        <w:t>遗属人数</w:t>
      </w:r>
      <w:r w:rsidR="00E5291B">
        <w:rPr>
          <w:rFonts w:ascii="仿宋" w:eastAsia="仿宋" w:hAnsi="仿宋" w:hint="eastAsia"/>
          <w:sz w:val="32"/>
          <w:szCs w:val="32"/>
        </w:rPr>
        <w:t>1</w:t>
      </w:r>
      <w:r w:rsidR="00E5291B">
        <w:rPr>
          <w:rFonts w:ascii="仿宋" w:eastAsia="仿宋" w:hAnsi="仿宋"/>
          <w:sz w:val="32"/>
          <w:szCs w:val="32"/>
        </w:rPr>
        <w:t>人。</w:t>
      </w:r>
      <w:r>
        <w:fldChar w:fldCharType="end"/>
      </w:r>
    </w:p>
    <w:p w:rsidR="00B66D92" w:rsidRDefault="00B66D92" w:rsidP="001A7B02">
      <w:pPr>
        <w:pStyle w:val="a6"/>
        <w:ind w:firstLine="210"/>
      </w:pPr>
    </w:p>
    <w:p w:rsidR="00B66D92" w:rsidRDefault="00E5291B">
      <w:pPr>
        <w:widowControl/>
        <w:spacing w:line="580" w:lineRule="exact"/>
        <w:jc w:val="center"/>
        <w:rPr>
          <w:rFonts w:ascii="仿宋_GB2312" w:eastAsia="仿宋_GB2312"/>
          <w:b/>
          <w:sz w:val="32"/>
          <w:szCs w:val="30"/>
        </w:rPr>
      </w:pPr>
      <w:r>
        <w:rPr>
          <w:rFonts w:ascii="仿宋_GB2312" w:eastAsia="仿宋_GB2312" w:hint="eastAsia"/>
          <w:b/>
          <w:sz w:val="32"/>
          <w:szCs w:val="30"/>
        </w:rPr>
        <w:t>第二部分</w:t>
      </w:r>
      <w:r>
        <w:rPr>
          <w:rFonts w:ascii="仿宋_GB2312" w:eastAsia="仿宋_GB2312" w:hint="eastAsia"/>
          <w:b/>
          <w:sz w:val="32"/>
          <w:szCs w:val="30"/>
        </w:rPr>
        <w:t xml:space="preserve">  </w:t>
      </w:r>
      <w:r>
        <w:rPr>
          <w:rFonts w:ascii="仿宋_GB2312" w:eastAsia="仿宋_GB2312" w:hint="eastAsia"/>
          <w:b/>
          <w:sz w:val="32"/>
          <w:szCs w:val="30"/>
        </w:rPr>
        <w:t>中国共产党庐山市委员会组织部</w:t>
      </w:r>
      <w:r>
        <w:rPr>
          <w:rFonts w:ascii="仿宋_GB2312" w:eastAsia="仿宋_GB2312" w:hint="eastAsia"/>
          <w:b/>
          <w:sz w:val="32"/>
          <w:szCs w:val="30"/>
        </w:rPr>
        <w:t>20</w:t>
      </w:r>
      <w:r>
        <w:rPr>
          <w:rFonts w:ascii="仿宋_GB2312" w:eastAsia="仿宋_GB2312" w:hint="eastAsia"/>
          <w:b/>
          <w:sz w:val="32"/>
          <w:szCs w:val="30"/>
        </w:rPr>
        <w:t>2</w:t>
      </w:r>
      <w:r>
        <w:rPr>
          <w:rFonts w:ascii="仿宋_GB2312" w:eastAsia="仿宋_GB2312" w:hint="eastAsia"/>
          <w:b/>
          <w:sz w:val="32"/>
          <w:szCs w:val="30"/>
        </w:rPr>
        <w:t>4</w:t>
      </w:r>
      <w:r>
        <w:rPr>
          <w:rFonts w:ascii="仿宋_GB2312" w:eastAsia="仿宋_GB2312" w:hint="eastAsia"/>
          <w:b/>
          <w:sz w:val="32"/>
          <w:szCs w:val="30"/>
        </w:rPr>
        <w:t>年单位预算表</w:t>
      </w:r>
    </w:p>
    <w:p w:rsidR="00B66D92" w:rsidRDefault="00E5291B">
      <w:pPr>
        <w:ind w:firstLineChars="200" w:firstLine="640"/>
        <w:jc w:val="left"/>
        <w:rPr>
          <w:rFonts w:ascii="仿宋" w:eastAsia="仿宋" w:hAnsi="仿宋"/>
          <w:bCs/>
          <w:sz w:val="32"/>
          <w:szCs w:val="32"/>
        </w:rPr>
      </w:pPr>
      <w:r>
        <w:rPr>
          <w:rFonts w:ascii="仿宋" w:eastAsia="仿宋" w:hAnsi="仿宋" w:hint="eastAsia"/>
          <w:bCs/>
          <w:sz w:val="32"/>
          <w:szCs w:val="32"/>
        </w:rPr>
        <w:t>（详见附表）</w:t>
      </w:r>
    </w:p>
    <w:p w:rsidR="00B66D92" w:rsidRDefault="00E5291B">
      <w:pPr>
        <w:ind w:firstLineChars="200" w:firstLine="420"/>
        <w:jc w:val="left"/>
      </w:pPr>
      <w:r>
        <w:rPr>
          <w:noProof/>
        </w:rPr>
        <w:lastRenderedPageBreak/>
        <w:drawing>
          <wp:inline distT="0" distB="0" distL="114300" distR="114300">
            <wp:extent cx="5265420" cy="5652135"/>
            <wp:effectExtent l="0" t="0" r="1143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stretch>
                      <a:fillRect/>
                    </a:stretch>
                  </pic:blipFill>
                  <pic:spPr>
                    <a:xfrm>
                      <a:off x="0" y="0"/>
                      <a:ext cx="5265420" cy="5652135"/>
                    </a:xfrm>
                    <a:prstGeom prst="rect">
                      <a:avLst/>
                    </a:prstGeom>
                    <a:noFill/>
                    <a:ln>
                      <a:noFill/>
                    </a:ln>
                  </pic:spPr>
                </pic:pic>
              </a:graphicData>
            </a:graphic>
          </wp:inline>
        </w:drawing>
      </w:r>
    </w:p>
    <w:p w:rsidR="00B66D92" w:rsidRDefault="00B66D92">
      <w:pPr>
        <w:ind w:firstLineChars="200" w:firstLine="420"/>
        <w:jc w:val="left"/>
      </w:pPr>
    </w:p>
    <w:p w:rsidR="00B66D92" w:rsidRDefault="00E5291B">
      <w:pPr>
        <w:ind w:firstLineChars="200" w:firstLine="420"/>
        <w:jc w:val="left"/>
      </w:pPr>
      <w:r>
        <w:rPr>
          <w:noProof/>
        </w:rPr>
        <w:lastRenderedPageBreak/>
        <w:drawing>
          <wp:inline distT="0" distB="0" distL="114300" distR="114300">
            <wp:extent cx="5264785" cy="3190240"/>
            <wp:effectExtent l="0" t="0" r="12065" b="1016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stretch>
                      <a:fillRect/>
                    </a:stretch>
                  </pic:blipFill>
                  <pic:spPr>
                    <a:xfrm>
                      <a:off x="0" y="0"/>
                      <a:ext cx="5264785" cy="3190240"/>
                    </a:xfrm>
                    <a:prstGeom prst="rect">
                      <a:avLst/>
                    </a:prstGeom>
                    <a:noFill/>
                    <a:ln>
                      <a:noFill/>
                    </a:ln>
                  </pic:spPr>
                </pic:pic>
              </a:graphicData>
            </a:graphic>
          </wp:inline>
        </w:drawing>
      </w:r>
    </w:p>
    <w:p w:rsidR="00B66D92" w:rsidRDefault="00B66D92">
      <w:pPr>
        <w:ind w:firstLineChars="200" w:firstLine="420"/>
        <w:jc w:val="left"/>
      </w:pPr>
    </w:p>
    <w:p w:rsidR="00B66D92" w:rsidRDefault="00E5291B">
      <w:pPr>
        <w:ind w:firstLineChars="200" w:firstLine="420"/>
        <w:jc w:val="left"/>
      </w:pPr>
      <w:r>
        <w:rPr>
          <w:noProof/>
        </w:rPr>
        <w:drawing>
          <wp:inline distT="0" distB="0" distL="114300" distR="114300">
            <wp:extent cx="5274310" cy="4991735"/>
            <wp:effectExtent l="0" t="0" r="2540" b="184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stretch>
                      <a:fillRect/>
                    </a:stretch>
                  </pic:blipFill>
                  <pic:spPr>
                    <a:xfrm>
                      <a:off x="0" y="0"/>
                      <a:ext cx="5274310" cy="4991735"/>
                    </a:xfrm>
                    <a:prstGeom prst="rect">
                      <a:avLst/>
                    </a:prstGeom>
                    <a:noFill/>
                    <a:ln>
                      <a:noFill/>
                    </a:ln>
                  </pic:spPr>
                </pic:pic>
              </a:graphicData>
            </a:graphic>
          </wp:inline>
        </w:drawing>
      </w:r>
    </w:p>
    <w:p w:rsidR="00B66D92" w:rsidRDefault="00E5291B">
      <w:pPr>
        <w:ind w:firstLineChars="200" w:firstLine="420"/>
        <w:jc w:val="left"/>
      </w:pPr>
      <w:r>
        <w:rPr>
          <w:noProof/>
        </w:rPr>
        <w:lastRenderedPageBreak/>
        <w:drawing>
          <wp:inline distT="0" distB="0" distL="114300" distR="114300">
            <wp:extent cx="5267325" cy="5074285"/>
            <wp:effectExtent l="0" t="0" r="9525" b="1206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cstate="print"/>
                    <a:stretch>
                      <a:fillRect/>
                    </a:stretch>
                  </pic:blipFill>
                  <pic:spPr>
                    <a:xfrm>
                      <a:off x="0" y="0"/>
                      <a:ext cx="5267325" cy="5074285"/>
                    </a:xfrm>
                    <a:prstGeom prst="rect">
                      <a:avLst/>
                    </a:prstGeom>
                    <a:noFill/>
                    <a:ln>
                      <a:noFill/>
                    </a:ln>
                  </pic:spPr>
                </pic:pic>
              </a:graphicData>
            </a:graphic>
          </wp:inline>
        </w:drawing>
      </w:r>
    </w:p>
    <w:p w:rsidR="00B66D92" w:rsidRDefault="00B66D92">
      <w:pPr>
        <w:ind w:firstLineChars="200" w:firstLine="420"/>
        <w:jc w:val="left"/>
      </w:pPr>
    </w:p>
    <w:p w:rsidR="00B66D92" w:rsidRDefault="00E5291B">
      <w:pPr>
        <w:ind w:firstLineChars="200" w:firstLine="420"/>
        <w:jc w:val="left"/>
      </w:pPr>
      <w:r>
        <w:rPr>
          <w:noProof/>
        </w:rPr>
        <w:lastRenderedPageBreak/>
        <w:drawing>
          <wp:inline distT="0" distB="0" distL="114300" distR="114300">
            <wp:extent cx="5269865" cy="5041900"/>
            <wp:effectExtent l="0" t="0" r="6985"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cstate="print"/>
                    <a:stretch>
                      <a:fillRect/>
                    </a:stretch>
                  </pic:blipFill>
                  <pic:spPr>
                    <a:xfrm>
                      <a:off x="0" y="0"/>
                      <a:ext cx="5269865" cy="5041900"/>
                    </a:xfrm>
                    <a:prstGeom prst="rect">
                      <a:avLst/>
                    </a:prstGeom>
                    <a:noFill/>
                    <a:ln>
                      <a:noFill/>
                    </a:ln>
                  </pic:spPr>
                </pic:pic>
              </a:graphicData>
            </a:graphic>
          </wp:inline>
        </w:drawing>
      </w:r>
    </w:p>
    <w:p w:rsidR="00B66D92" w:rsidRDefault="00E5291B">
      <w:pPr>
        <w:ind w:firstLineChars="200" w:firstLine="420"/>
        <w:jc w:val="left"/>
      </w:pPr>
      <w:r>
        <w:rPr>
          <w:noProof/>
        </w:rPr>
        <w:lastRenderedPageBreak/>
        <w:drawing>
          <wp:inline distT="0" distB="0" distL="114300" distR="114300">
            <wp:extent cx="5265420" cy="6107430"/>
            <wp:effectExtent l="0" t="0" r="11430"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cstate="print"/>
                    <a:stretch>
                      <a:fillRect/>
                    </a:stretch>
                  </pic:blipFill>
                  <pic:spPr>
                    <a:xfrm>
                      <a:off x="0" y="0"/>
                      <a:ext cx="5265420" cy="6107430"/>
                    </a:xfrm>
                    <a:prstGeom prst="rect">
                      <a:avLst/>
                    </a:prstGeom>
                    <a:noFill/>
                    <a:ln>
                      <a:noFill/>
                    </a:ln>
                  </pic:spPr>
                </pic:pic>
              </a:graphicData>
            </a:graphic>
          </wp:inline>
        </w:drawing>
      </w:r>
    </w:p>
    <w:p w:rsidR="00B66D92" w:rsidRDefault="00E5291B">
      <w:pPr>
        <w:ind w:firstLineChars="200" w:firstLine="420"/>
        <w:jc w:val="left"/>
      </w:pPr>
      <w:r>
        <w:rPr>
          <w:noProof/>
        </w:rPr>
        <w:drawing>
          <wp:inline distT="0" distB="0" distL="114300" distR="114300">
            <wp:extent cx="5265420" cy="1148715"/>
            <wp:effectExtent l="0" t="0" r="11430" b="133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cstate="print"/>
                    <a:stretch>
                      <a:fillRect/>
                    </a:stretch>
                  </pic:blipFill>
                  <pic:spPr>
                    <a:xfrm>
                      <a:off x="0" y="0"/>
                      <a:ext cx="5265420" cy="1148715"/>
                    </a:xfrm>
                    <a:prstGeom prst="rect">
                      <a:avLst/>
                    </a:prstGeom>
                    <a:noFill/>
                    <a:ln>
                      <a:noFill/>
                    </a:ln>
                  </pic:spPr>
                </pic:pic>
              </a:graphicData>
            </a:graphic>
          </wp:inline>
        </w:drawing>
      </w:r>
    </w:p>
    <w:p w:rsidR="00B66D92" w:rsidRDefault="00E5291B">
      <w:pPr>
        <w:ind w:firstLineChars="200" w:firstLine="420"/>
        <w:jc w:val="left"/>
      </w:pPr>
      <w:r>
        <w:rPr>
          <w:noProof/>
        </w:rPr>
        <w:lastRenderedPageBreak/>
        <w:drawing>
          <wp:inline distT="0" distB="0" distL="114300" distR="114300">
            <wp:extent cx="5267325" cy="1754505"/>
            <wp:effectExtent l="0" t="0" r="9525" b="1714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cstate="print"/>
                    <a:stretch>
                      <a:fillRect/>
                    </a:stretch>
                  </pic:blipFill>
                  <pic:spPr>
                    <a:xfrm>
                      <a:off x="0" y="0"/>
                      <a:ext cx="5267325" cy="1754505"/>
                    </a:xfrm>
                    <a:prstGeom prst="rect">
                      <a:avLst/>
                    </a:prstGeom>
                    <a:noFill/>
                    <a:ln>
                      <a:noFill/>
                    </a:ln>
                  </pic:spPr>
                </pic:pic>
              </a:graphicData>
            </a:graphic>
          </wp:inline>
        </w:drawing>
      </w:r>
    </w:p>
    <w:p w:rsidR="00B66D92" w:rsidRDefault="00E5291B">
      <w:pPr>
        <w:ind w:firstLineChars="200" w:firstLine="420"/>
        <w:jc w:val="left"/>
      </w:pPr>
      <w:r>
        <w:rPr>
          <w:noProof/>
        </w:rPr>
        <w:drawing>
          <wp:inline distT="0" distB="0" distL="114300" distR="114300">
            <wp:extent cx="5267325" cy="1129030"/>
            <wp:effectExtent l="0" t="0" r="9525" b="1397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cstate="print"/>
                    <a:stretch>
                      <a:fillRect/>
                    </a:stretch>
                  </pic:blipFill>
                  <pic:spPr>
                    <a:xfrm>
                      <a:off x="0" y="0"/>
                      <a:ext cx="5267325" cy="1129030"/>
                    </a:xfrm>
                    <a:prstGeom prst="rect">
                      <a:avLst/>
                    </a:prstGeom>
                    <a:noFill/>
                    <a:ln>
                      <a:noFill/>
                    </a:ln>
                  </pic:spPr>
                </pic:pic>
              </a:graphicData>
            </a:graphic>
          </wp:inline>
        </w:drawing>
      </w:r>
    </w:p>
    <w:p w:rsidR="00B66D92" w:rsidRDefault="00E5291B">
      <w:pPr>
        <w:widowControl/>
        <w:spacing w:line="580" w:lineRule="exact"/>
        <w:jc w:val="center"/>
        <w:rPr>
          <w:rFonts w:ascii="仿宋" w:eastAsia="仿宋" w:hAnsi="仿宋" w:cs="仿宋"/>
          <w:b/>
          <w:sz w:val="32"/>
          <w:szCs w:val="32"/>
        </w:rPr>
      </w:pPr>
      <w:r>
        <w:rPr>
          <w:rFonts w:ascii="仿宋" w:eastAsia="仿宋" w:hAnsi="仿宋" w:cs="仿宋" w:hint="eastAsia"/>
          <w:b/>
          <w:kern w:val="0"/>
          <w:sz w:val="32"/>
          <w:szCs w:val="32"/>
        </w:rPr>
        <w:t>第三部分</w:t>
      </w:r>
      <w:r>
        <w:rPr>
          <w:rFonts w:ascii="仿宋" w:eastAsia="仿宋" w:hAnsi="仿宋" w:cs="仿宋" w:hint="eastAsia"/>
          <w:b/>
          <w:kern w:val="0"/>
          <w:sz w:val="32"/>
          <w:szCs w:val="32"/>
        </w:rPr>
        <w:t xml:space="preserve"> </w:t>
      </w:r>
      <w:r>
        <w:rPr>
          <w:rFonts w:ascii="仿宋" w:eastAsia="仿宋" w:hAnsi="仿宋" w:cs="仿宋" w:hint="eastAsia"/>
          <w:b/>
          <w:sz w:val="32"/>
          <w:szCs w:val="32"/>
        </w:rPr>
        <w:t xml:space="preserve"> </w:t>
      </w:r>
      <w:r>
        <w:rPr>
          <w:rFonts w:ascii="仿宋" w:eastAsia="仿宋" w:hAnsi="仿宋" w:cs="仿宋" w:hint="eastAsia"/>
          <w:b/>
          <w:sz w:val="32"/>
          <w:szCs w:val="32"/>
        </w:rPr>
        <w:t>庐山市委组织部</w:t>
      </w:r>
      <w:r>
        <w:rPr>
          <w:rFonts w:ascii="仿宋" w:eastAsia="仿宋" w:hAnsi="仿宋" w:cs="仿宋" w:hint="eastAsia"/>
          <w:b/>
          <w:sz w:val="32"/>
          <w:szCs w:val="32"/>
        </w:rPr>
        <w:t>20</w:t>
      </w:r>
      <w:r>
        <w:rPr>
          <w:rFonts w:ascii="仿宋" w:eastAsia="仿宋" w:hAnsi="仿宋" w:cs="仿宋" w:hint="eastAsia"/>
          <w:b/>
          <w:sz w:val="32"/>
          <w:szCs w:val="32"/>
        </w:rPr>
        <w:t>2</w:t>
      </w:r>
      <w:r>
        <w:rPr>
          <w:rFonts w:ascii="仿宋" w:eastAsia="仿宋" w:hAnsi="仿宋" w:cs="仿宋" w:hint="eastAsia"/>
          <w:b/>
          <w:sz w:val="32"/>
          <w:szCs w:val="32"/>
        </w:rPr>
        <w:t>4</w:t>
      </w:r>
      <w:r>
        <w:rPr>
          <w:rFonts w:ascii="仿宋" w:eastAsia="仿宋" w:hAnsi="仿宋" w:cs="仿宋" w:hint="eastAsia"/>
          <w:b/>
          <w:sz w:val="32"/>
          <w:szCs w:val="32"/>
        </w:rPr>
        <w:t>年单位预算情况说明</w:t>
      </w:r>
    </w:p>
    <w:p w:rsidR="00B66D92" w:rsidRDefault="00B66D92">
      <w:pPr>
        <w:widowControl/>
        <w:spacing w:line="580" w:lineRule="exact"/>
        <w:jc w:val="center"/>
        <w:rPr>
          <w:rFonts w:ascii="仿宋" w:eastAsia="仿宋" w:hAnsi="仿宋" w:cs="仿宋"/>
          <w:b/>
          <w:sz w:val="32"/>
          <w:szCs w:val="32"/>
        </w:rPr>
      </w:pPr>
    </w:p>
    <w:p w:rsidR="00B66D92" w:rsidRDefault="00E5291B">
      <w:pPr>
        <w:widowControl/>
        <w:spacing w:line="580" w:lineRule="exact"/>
        <w:jc w:val="left"/>
        <w:rPr>
          <w:rFonts w:ascii="楷体_GB2312" w:eastAsia="楷体_GB2312" w:hAnsi="楷体_GB2312" w:cs="楷体_GB2312"/>
          <w:b/>
          <w:sz w:val="32"/>
          <w:szCs w:val="32"/>
        </w:rPr>
      </w:pPr>
      <w:r>
        <w:rPr>
          <w:rFonts w:ascii="楷体_GB2312" w:eastAsia="楷体_GB2312" w:hAnsi="楷体_GB2312" w:cs="楷体_GB2312" w:hint="eastAsia"/>
          <w:b/>
          <w:sz w:val="32"/>
          <w:szCs w:val="32"/>
        </w:rPr>
        <w:t>一、</w:t>
      </w:r>
      <w:r>
        <w:rPr>
          <w:rFonts w:ascii="楷体_GB2312" w:eastAsia="楷体_GB2312" w:hAnsi="楷体_GB2312" w:cs="楷体_GB2312" w:hint="eastAsia"/>
          <w:b/>
          <w:sz w:val="32"/>
          <w:szCs w:val="32"/>
        </w:rPr>
        <w:t>202</w:t>
      </w:r>
      <w:r>
        <w:rPr>
          <w:rFonts w:ascii="楷体_GB2312" w:eastAsia="楷体_GB2312" w:hAnsi="楷体_GB2312" w:cs="楷体_GB2312" w:hint="eastAsia"/>
          <w:b/>
          <w:sz w:val="32"/>
          <w:szCs w:val="32"/>
        </w:rPr>
        <w:t>4</w:t>
      </w:r>
      <w:r>
        <w:rPr>
          <w:rFonts w:ascii="楷体_GB2312" w:eastAsia="楷体_GB2312" w:hAnsi="楷体_GB2312" w:cs="楷体_GB2312" w:hint="eastAsia"/>
          <w:b/>
          <w:sz w:val="32"/>
          <w:szCs w:val="32"/>
        </w:rPr>
        <w:t>年单位预算收支情况说明</w:t>
      </w:r>
    </w:p>
    <w:p w:rsidR="00B66D92" w:rsidRDefault="00E5291B">
      <w:pPr>
        <w:rPr>
          <w:rStyle w:val="rowtreelevel4"/>
          <w:rFonts w:ascii="Adobe 仿宋 Std R" w:eastAsia="Adobe 仿宋 Std R" w:hAnsi="Adobe 仿宋 Std R" w:cs="Times New Roman"/>
          <w:b/>
          <w:sz w:val="32"/>
          <w:szCs w:val="32"/>
        </w:rPr>
      </w:pPr>
      <w:r>
        <w:rPr>
          <w:rStyle w:val="rowtreelevel4"/>
          <w:rFonts w:ascii="仿宋" w:eastAsia="仿宋" w:hAnsi="仿宋" w:cs="仿宋" w:hint="eastAsia"/>
          <w:b/>
          <w:sz w:val="32"/>
          <w:szCs w:val="32"/>
        </w:rPr>
        <w:t xml:space="preserve"> </w:t>
      </w: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一</w:t>
      </w: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收入预算情况</w:t>
      </w:r>
    </w:p>
    <w:p w:rsidR="00B66D92" w:rsidRDefault="00E5291B">
      <w:pPr>
        <w:widowControl/>
        <w:ind w:firstLineChars="200" w:firstLine="640"/>
        <w:rPr>
          <w:rFonts w:ascii="仿宋" w:eastAsia="仿宋" w:hAnsi="仿宋" w:cs="仿宋"/>
          <w:color w:val="FF0000"/>
          <w:kern w:val="0"/>
          <w:sz w:val="32"/>
          <w:szCs w:val="32"/>
        </w:rPr>
      </w:pPr>
      <w:r>
        <w:rPr>
          <w:rFonts w:ascii="仿宋" w:eastAsia="仿宋" w:hAnsi="仿宋" w:cs="仿宋" w:hint="eastAsia"/>
          <w:kern w:val="0"/>
          <w:sz w:val="32"/>
          <w:szCs w:val="32"/>
        </w:rPr>
        <w:t>202</w:t>
      </w:r>
      <w:r>
        <w:rPr>
          <w:rFonts w:ascii="仿宋" w:eastAsia="仿宋" w:hAnsi="仿宋" w:cs="仿宋" w:hint="eastAsia"/>
          <w:kern w:val="0"/>
          <w:sz w:val="32"/>
          <w:szCs w:val="32"/>
        </w:rPr>
        <w:t>4</w:t>
      </w:r>
      <w:r>
        <w:rPr>
          <w:rFonts w:ascii="仿宋" w:eastAsia="仿宋" w:hAnsi="仿宋" w:cs="仿宋" w:hint="eastAsia"/>
          <w:kern w:val="0"/>
          <w:sz w:val="32"/>
          <w:szCs w:val="32"/>
        </w:rPr>
        <w:t>年</w:t>
      </w:r>
      <w:r>
        <w:rPr>
          <w:rFonts w:ascii="仿宋" w:eastAsia="仿宋" w:hAnsi="仿宋" w:cs="仿宋" w:hint="eastAsia"/>
          <w:b/>
          <w:sz w:val="32"/>
          <w:szCs w:val="32"/>
        </w:rPr>
        <w:t>庐山市委组织部</w:t>
      </w:r>
      <w:r w:rsidR="00B66D92" w:rsidRPr="00B66D92">
        <w:rPr>
          <w:rFonts w:ascii="仿宋" w:eastAsia="仿宋" w:hAnsi="仿宋" w:cs="仿宋" w:hint="eastAsia"/>
          <w:kern w:val="0"/>
          <w:sz w:val="32"/>
          <w:szCs w:val="32"/>
        </w:rPr>
        <w:fldChar w:fldCharType="begin"/>
      </w:r>
      <w:r>
        <w:rPr>
          <w:rFonts w:ascii="仿宋" w:eastAsia="仿宋" w:hAnsi="仿宋" w:cs="仿宋" w:hint="eastAsia"/>
          <w:kern w:val="0"/>
          <w:sz w:val="32"/>
          <w:szCs w:val="32"/>
        </w:rPr>
        <w:instrText>MERGEFIELD ${page540426799.ds254512694_V_BGT_DEP_INCOME_DXQDW01_ZJ}</w:instrText>
      </w:r>
      <w:r w:rsidR="00B66D92" w:rsidRPr="00B66D92">
        <w:rPr>
          <w:rFonts w:ascii="仿宋" w:eastAsia="仿宋" w:hAnsi="仿宋" w:cs="仿宋" w:hint="eastAsia"/>
          <w:kern w:val="0"/>
          <w:sz w:val="32"/>
          <w:szCs w:val="32"/>
        </w:rPr>
        <w:fldChar w:fldCharType="separate"/>
      </w:r>
      <w:r>
        <w:rPr>
          <w:rFonts w:ascii="仿宋" w:eastAsia="仿宋" w:hAnsi="仿宋" w:cs="仿宋" w:hint="eastAsia"/>
          <w:kern w:val="0"/>
          <w:sz w:val="32"/>
          <w:szCs w:val="32"/>
        </w:rPr>
        <w:t>收入预算总额为</w:t>
      </w:r>
      <w:r>
        <w:rPr>
          <w:rFonts w:ascii="仿宋" w:eastAsia="仿宋" w:hAnsi="仿宋" w:cs="仿宋" w:hint="eastAsia"/>
          <w:kern w:val="0"/>
          <w:sz w:val="32"/>
          <w:szCs w:val="32"/>
        </w:rPr>
        <w:t>676.36</w:t>
      </w:r>
      <w:r>
        <w:rPr>
          <w:rFonts w:ascii="仿宋" w:eastAsia="仿宋" w:hAnsi="仿宋" w:cs="仿宋" w:hint="eastAsia"/>
          <w:kern w:val="0"/>
          <w:sz w:val="32"/>
          <w:szCs w:val="32"/>
        </w:rPr>
        <w:t>万元</w:t>
      </w:r>
      <w:r>
        <w:rPr>
          <w:rFonts w:ascii="仿宋" w:eastAsia="仿宋" w:hAnsi="仿宋" w:cs="仿宋" w:hint="eastAsia"/>
          <w:kern w:val="0"/>
          <w:sz w:val="32"/>
          <w:szCs w:val="32"/>
        </w:rPr>
        <w:t>,</w:t>
      </w:r>
      <w:r>
        <w:rPr>
          <w:rFonts w:ascii="仿宋" w:eastAsia="仿宋" w:hAnsi="仿宋" w:cs="仿宋" w:hint="eastAsia"/>
          <w:kern w:val="0"/>
          <w:sz w:val="32"/>
          <w:szCs w:val="32"/>
        </w:rPr>
        <w:t>较上年预算安排增加</w:t>
      </w:r>
      <w:r>
        <w:rPr>
          <w:rFonts w:ascii="仿宋" w:eastAsia="仿宋" w:hAnsi="仿宋" w:cs="仿宋" w:hint="eastAsia"/>
          <w:kern w:val="0"/>
          <w:sz w:val="32"/>
          <w:szCs w:val="32"/>
        </w:rPr>
        <w:t>148.32</w:t>
      </w:r>
      <w:r>
        <w:rPr>
          <w:rFonts w:ascii="仿宋" w:eastAsia="仿宋" w:hAnsi="仿宋" w:cs="仿宋" w:hint="eastAsia"/>
          <w:kern w:val="0"/>
          <w:sz w:val="32"/>
          <w:szCs w:val="32"/>
        </w:rPr>
        <w:t>万元</w:t>
      </w:r>
      <w:r>
        <w:rPr>
          <w:rFonts w:ascii="仿宋" w:eastAsia="仿宋" w:hAnsi="仿宋" w:cs="仿宋" w:hint="eastAsia"/>
          <w:kern w:val="0"/>
          <w:sz w:val="32"/>
          <w:szCs w:val="32"/>
        </w:rPr>
        <w:t>;</w:t>
      </w:r>
      <w:r w:rsidR="00B66D92">
        <w:rPr>
          <w:rFonts w:ascii="仿宋" w:eastAsia="仿宋" w:hAnsi="仿宋" w:cs="仿宋" w:hint="eastAsia"/>
          <w:sz w:val="32"/>
          <w:szCs w:val="32"/>
        </w:rPr>
        <w:fldChar w:fldCharType="end"/>
      </w:r>
      <w:r w:rsidR="00B66D92" w:rsidRPr="00B66D92">
        <w:rPr>
          <w:rFonts w:ascii="仿宋" w:eastAsia="仿宋" w:hAnsi="仿宋" w:cs="仿宋" w:hint="eastAsia"/>
          <w:kern w:val="0"/>
          <w:sz w:val="32"/>
          <w:szCs w:val="32"/>
        </w:rPr>
        <w:fldChar w:fldCharType="begin"/>
      </w:r>
      <w:r>
        <w:rPr>
          <w:rFonts w:ascii="仿宋" w:eastAsia="仿宋" w:hAnsi="仿宋" w:cs="仿宋" w:hint="eastAsia"/>
          <w:kern w:val="0"/>
          <w:sz w:val="32"/>
          <w:szCs w:val="32"/>
        </w:rPr>
        <w:instrText>MERGEFIELD ${page540426799.ds254512694_V_BGT_DEP_INCOME_DXQDW01_SRXMMX}</w:instrText>
      </w:r>
      <w:r w:rsidR="00B66D92" w:rsidRPr="00B66D92">
        <w:rPr>
          <w:rFonts w:ascii="仿宋" w:eastAsia="仿宋" w:hAnsi="仿宋" w:cs="仿宋" w:hint="eastAsia"/>
          <w:kern w:val="0"/>
          <w:sz w:val="32"/>
          <w:szCs w:val="32"/>
        </w:rPr>
        <w:fldChar w:fldCharType="separate"/>
      </w:r>
      <w:r>
        <w:rPr>
          <w:rFonts w:ascii="仿宋" w:eastAsia="仿宋" w:hAnsi="仿宋" w:cs="仿宋" w:hint="eastAsia"/>
          <w:kern w:val="0"/>
          <w:sz w:val="32"/>
          <w:szCs w:val="32"/>
        </w:rPr>
        <w:t>财政拨款收入</w:t>
      </w:r>
      <w:r>
        <w:rPr>
          <w:rFonts w:ascii="仿宋" w:eastAsia="仿宋" w:hAnsi="仿宋" w:cs="仿宋" w:hint="eastAsia"/>
          <w:kern w:val="0"/>
          <w:sz w:val="32"/>
          <w:szCs w:val="32"/>
        </w:rPr>
        <w:t>676.36</w:t>
      </w:r>
      <w:r>
        <w:rPr>
          <w:rFonts w:ascii="仿宋" w:eastAsia="仿宋" w:hAnsi="仿宋" w:cs="仿宋" w:hint="eastAsia"/>
          <w:kern w:val="0"/>
          <w:sz w:val="32"/>
          <w:szCs w:val="32"/>
        </w:rPr>
        <w:t>万元</w:t>
      </w:r>
      <w:r>
        <w:rPr>
          <w:rFonts w:ascii="仿宋" w:eastAsia="仿宋" w:hAnsi="仿宋" w:cs="仿宋" w:hint="eastAsia"/>
          <w:kern w:val="0"/>
          <w:sz w:val="32"/>
          <w:szCs w:val="32"/>
        </w:rPr>
        <w:t>,</w:t>
      </w:r>
      <w:r>
        <w:rPr>
          <w:rFonts w:ascii="仿宋" w:eastAsia="仿宋" w:hAnsi="仿宋" w:cs="仿宋" w:hint="eastAsia"/>
          <w:kern w:val="0"/>
          <w:sz w:val="32"/>
          <w:szCs w:val="32"/>
        </w:rPr>
        <w:t>较上年预算安排增加</w:t>
      </w:r>
      <w:r>
        <w:rPr>
          <w:rFonts w:ascii="仿宋" w:eastAsia="仿宋" w:hAnsi="仿宋" w:cs="仿宋" w:hint="eastAsia"/>
          <w:kern w:val="0"/>
          <w:sz w:val="32"/>
          <w:szCs w:val="32"/>
        </w:rPr>
        <w:t>148.32</w:t>
      </w:r>
      <w:r>
        <w:rPr>
          <w:rFonts w:ascii="仿宋" w:eastAsia="仿宋" w:hAnsi="仿宋" w:cs="仿宋" w:hint="eastAsia"/>
          <w:kern w:val="0"/>
          <w:sz w:val="32"/>
          <w:szCs w:val="32"/>
        </w:rPr>
        <w:t>万元。</w:t>
      </w:r>
      <w:r w:rsidR="00B66D92">
        <w:rPr>
          <w:rFonts w:ascii="仿宋" w:eastAsia="仿宋" w:hAnsi="仿宋" w:cs="仿宋" w:hint="eastAsia"/>
          <w:sz w:val="32"/>
          <w:szCs w:val="32"/>
        </w:rPr>
        <w:fldChar w:fldCharType="end"/>
      </w:r>
      <w:r>
        <w:rPr>
          <w:rFonts w:ascii="仿宋" w:eastAsia="仿宋" w:hAnsi="仿宋" w:cs="仿宋" w:hint="eastAsia"/>
          <w:kern w:val="0"/>
          <w:sz w:val="32"/>
          <w:szCs w:val="32"/>
        </w:rPr>
        <w:t>增加变化原因为增加围庐</w:t>
      </w:r>
      <w:r>
        <w:rPr>
          <w:rFonts w:ascii="仿宋" w:eastAsia="仿宋" w:hAnsi="仿宋" w:cs="仿宋" w:hint="eastAsia"/>
          <w:kern w:val="0"/>
          <w:sz w:val="32"/>
          <w:szCs w:val="32"/>
        </w:rPr>
        <w:t>E</w:t>
      </w:r>
      <w:r>
        <w:rPr>
          <w:rFonts w:ascii="仿宋" w:eastAsia="仿宋" w:hAnsi="仿宋" w:cs="仿宋" w:hint="eastAsia"/>
          <w:kern w:val="0"/>
          <w:sz w:val="32"/>
          <w:szCs w:val="32"/>
        </w:rPr>
        <w:t>办项目及项目专班支出。</w:t>
      </w:r>
    </w:p>
    <w:p w:rsidR="00B66D92" w:rsidRDefault="00E5291B">
      <w:pPr>
        <w:rPr>
          <w:rStyle w:val="rowtreelevel4"/>
          <w:rFonts w:ascii="Adobe 仿宋 Std R" w:eastAsia="Adobe 仿宋 Std R" w:hAnsi="Adobe 仿宋 Std R" w:cs="Times New Roman"/>
          <w:b/>
          <w:sz w:val="32"/>
          <w:szCs w:val="32"/>
        </w:rPr>
      </w:pPr>
      <w:r>
        <w:rPr>
          <w:rStyle w:val="rowtreelevel4"/>
          <w:rFonts w:ascii="仿宋" w:eastAsia="仿宋" w:hAnsi="仿宋" w:cs="仿宋" w:hint="eastAsia"/>
          <w:b/>
          <w:sz w:val="32"/>
          <w:szCs w:val="32"/>
        </w:rPr>
        <w:t xml:space="preserve"> </w:t>
      </w: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二</w:t>
      </w: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支出预算情况</w:t>
      </w:r>
    </w:p>
    <w:p w:rsidR="00B66D92" w:rsidRDefault="00E5291B">
      <w:pPr>
        <w:widowControl/>
        <w:ind w:firstLineChars="200" w:firstLine="640"/>
        <w:rPr>
          <w:rFonts w:ascii="仿宋" w:eastAsia="仿宋" w:hAnsi="仿宋" w:cs="仿宋"/>
          <w:color w:val="FF0000"/>
          <w:kern w:val="0"/>
          <w:sz w:val="32"/>
          <w:szCs w:val="32"/>
        </w:rPr>
      </w:pPr>
      <w:r>
        <w:rPr>
          <w:rStyle w:val="rowtreelevel4"/>
          <w:rFonts w:ascii="仿宋" w:eastAsia="仿宋" w:hAnsi="仿宋" w:cs="仿宋" w:hint="eastAsia"/>
          <w:sz w:val="32"/>
          <w:szCs w:val="32"/>
        </w:rPr>
        <w:t>202</w:t>
      </w:r>
      <w:r>
        <w:rPr>
          <w:rStyle w:val="rowtreelevel4"/>
          <w:rFonts w:ascii="仿宋" w:eastAsia="仿宋" w:hAnsi="仿宋" w:cs="仿宋" w:hint="eastAsia"/>
          <w:sz w:val="32"/>
          <w:szCs w:val="32"/>
        </w:rPr>
        <w:t>4</w:t>
      </w:r>
      <w:r>
        <w:rPr>
          <w:rStyle w:val="rowtreelevel4"/>
          <w:rFonts w:ascii="仿宋" w:eastAsia="仿宋" w:hAnsi="仿宋" w:cs="仿宋" w:hint="eastAsia"/>
          <w:sz w:val="32"/>
          <w:szCs w:val="32"/>
        </w:rPr>
        <w:t>年</w:t>
      </w:r>
      <w:r>
        <w:rPr>
          <w:rFonts w:ascii="仿宋" w:eastAsia="仿宋" w:hAnsi="仿宋" w:cs="仿宋" w:hint="eastAsia"/>
          <w:b/>
          <w:sz w:val="32"/>
          <w:szCs w:val="32"/>
        </w:rPr>
        <w:t>庐山市委组</w:t>
      </w:r>
      <w:r>
        <w:rPr>
          <w:rFonts w:ascii="仿宋" w:eastAsia="仿宋" w:hAnsi="仿宋" w:cs="仿宋" w:hint="eastAsia"/>
          <w:b/>
          <w:sz w:val="32"/>
          <w:szCs w:val="32"/>
        </w:rPr>
        <w:t>织部</w:t>
      </w:r>
      <w:r w:rsidR="00B66D92" w:rsidRPr="00B66D92">
        <w:rPr>
          <w:rStyle w:val="rowtreelevel4"/>
          <w:rFonts w:hint="eastAsia"/>
        </w:rPr>
        <w:fldChar w:fldCharType="begin"/>
      </w:r>
      <w:r>
        <w:rPr>
          <w:rStyle w:val="rowtreelevel4"/>
          <w:rFonts w:ascii="仿宋" w:eastAsia="仿宋" w:hAnsi="仿宋" w:cs="仿宋" w:hint="eastAsia"/>
          <w:sz w:val="32"/>
          <w:szCs w:val="32"/>
        </w:rPr>
        <w:instrText>MERGEFIELD ${page540426799.ds357974894_REP_BGT_T_HC1100002019_DXQ02DW_S_ZJ}</w:instrText>
      </w:r>
      <w:r w:rsidR="00B66D92" w:rsidRPr="00B66D92">
        <w:rPr>
          <w:rStyle w:val="rowtreelevel4"/>
          <w:rFonts w:hint="eastAsia"/>
        </w:rPr>
        <w:fldChar w:fldCharType="separate"/>
      </w:r>
      <w:r>
        <w:rPr>
          <w:rStyle w:val="rowtreelevel4"/>
          <w:rFonts w:ascii="仿宋" w:eastAsia="仿宋" w:hAnsi="仿宋" w:cs="仿宋" w:hint="eastAsia"/>
          <w:sz w:val="32"/>
          <w:szCs w:val="32"/>
        </w:rPr>
        <w:t>支出预算总额为</w:t>
      </w:r>
      <w:r>
        <w:rPr>
          <w:rStyle w:val="rowtreelevel4"/>
          <w:rFonts w:ascii="仿宋" w:eastAsia="仿宋" w:hAnsi="仿宋" w:cs="仿宋" w:hint="eastAsia"/>
          <w:sz w:val="32"/>
          <w:szCs w:val="32"/>
        </w:rPr>
        <w:t>676.36</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较上年预算安排增加</w:t>
      </w:r>
      <w:r>
        <w:rPr>
          <w:rStyle w:val="rowtreelevel4"/>
          <w:rFonts w:ascii="仿宋" w:eastAsia="仿宋" w:hAnsi="仿宋" w:cs="仿宋" w:hint="eastAsia"/>
          <w:sz w:val="32"/>
          <w:szCs w:val="32"/>
        </w:rPr>
        <w:t>148.32</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sidR="00B66D92">
        <w:rPr>
          <w:rFonts w:ascii="仿宋" w:eastAsia="仿宋" w:hAnsi="仿宋" w:cs="仿宋" w:hint="eastAsia"/>
          <w:sz w:val="32"/>
          <w:szCs w:val="32"/>
        </w:rPr>
        <w:fldChar w:fldCharType="end"/>
      </w:r>
      <w:r>
        <w:rPr>
          <w:rFonts w:ascii="仿宋" w:eastAsia="仿宋" w:hAnsi="仿宋" w:cs="仿宋" w:hint="eastAsia"/>
          <w:kern w:val="0"/>
          <w:sz w:val="32"/>
          <w:szCs w:val="32"/>
        </w:rPr>
        <w:t>增加原因为工作内容增加，项目专班及围庐</w:t>
      </w:r>
      <w:r>
        <w:rPr>
          <w:rFonts w:ascii="仿宋" w:eastAsia="仿宋" w:hAnsi="仿宋" w:cs="仿宋" w:hint="eastAsia"/>
          <w:kern w:val="0"/>
          <w:sz w:val="32"/>
          <w:szCs w:val="32"/>
        </w:rPr>
        <w:t>E</w:t>
      </w:r>
      <w:r>
        <w:rPr>
          <w:rFonts w:ascii="仿宋" w:eastAsia="仿宋" w:hAnsi="仿宋" w:cs="仿宋" w:hint="eastAsia"/>
          <w:kern w:val="0"/>
          <w:sz w:val="32"/>
          <w:szCs w:val="32"/>
        </w:rPr>
        <w:t>办程序开始运行，增加项目支出。</w:t>
      </w:r>
    </w:p>
    <w:p w:rsidR="00B66D92" w:rsidRDefault="00E5291B">
      <w:pPr>
        <w:widowControl/>
        <w:ind w:firstLineChars="200" w:firstLine="640"/>
        <w:rPr>
          <w:rStyle w:val="rowtreelevel4"/>
          <w:rFonts w:ascii="仿宋" w:eastAsia="仿宋" w:hAnsi="仿宋" w:cs="仿宋"/>
          <w:sz w:val="32"/>
          <w:szCs w:val="32"/>
        </w:rPr>
      </w:pPr>
      <w:r>
        <w:rPr>
          <w:rStyle w:val="rowtreelevel4"/>
          <w:rFonts w:ascii="仿宋" w:eastAsia="仿宋" w:hAnsi="仿宋" w:cs="仿宋" w:hint="eastAsia"/>
          <w:sz w:val="32"/>
          <w:szCs w:val="32"/>
        </w:rPr>
        <w:t>其中：按</w:t>
      </w:r>
      <w:r>
        <w:rPr>
          <w:rStyle w:val="rowtreelevel4"/>
          <w:rFonts w:ascii="仿宋" w:eastAsia="仿宋" w:hAnsi="仿宋" w:cs="仿宋" w:hint="eastAsia"/>
          <w:sz w:val="32"/>
          <w:szCs w:val="32"/>
        </w:rPr>
        <w:t>支出项目类别划分：</w:t>
      </w:r>
      <w:r>
        <w:rPr>
          <w:rStyle w:val="rowtreelevel4"/>
          <w:rFonts w:ascii="仿宋" w:eastAsia="仿宋" w:hAnsi="仿宋" w:cs="仿宋" w:hint="eastAsia"/>
          <w:sz w:val="32"/>
          <w:szCs w:val="32"/>
        </w:rPr>
        <w:t xml:space="preserve"> </w:t>
      </w:r>
      <w:r w:rsidR="00B66D92" w:rsidRPr="00B66D92">
        <w:rPr>
          <w:rStyle w:val="rowtreelevel4"/>
          <w:rFonts w:hint="eastAsia"/>
        </w:rPr>
        <w:fldChar w:fldCharType="begin"/>
      </w:r>
      <w:r>
        <w:rPr>
          <w:rStyle w:val="rowtreelevel4"/>
          <w:rFonts w:ascii="仿宋" w:eastAsia="仿宋" w:hAnsi="仿宋" w:cs="仿宋" w:hint="eastAsia"/>
          <w:sz w:val="32"/>
          <w:szCs w:val="32"/>
        </w:rPr>
        <w:instrText>MERGEFIELD ${page540426799.ds357974894_REP_BGT_T_HC1100002019_DXQ02DW_JBZCQK}</w:instrText>
      </w:r>
      <w:r w:rsidR="00B66D92" w:rsidRPr="00B66D92">
        <w:rPr>
          <w:rStyle w:val="rowtreelevel4"/>
          <w:rFonts w:hint="eastAsia"/>
        </w:rPr>
        <w:fldChar w:fldCharType="separate"/>
      </w:r>
      <w:r>
        <w:rPr>
          <w:rStyle w:val="rowtreelevel4"/>
          <w:rFonts w:ascii="仿宋" w:eastAsia="仿宋" w:hAnsi="仿宋" w:cs="仿宋" w:hint="eastAsia"/>
          <w:sz w:val="32"/>
          <w:szCs w:val="32"/>
        </w:rPr>
        <w:t>基本支出</w:t>
      </w:r>
      <w:r>
        <w:rPr>
          <w:rStyle w:val="rowtreelevel4"/>
          <w:rFonts w:ascii="仿宋" w:eastAsia="仿宋" w:hAnsi="仿宋" w:cs="仿宋" w:hint="eastAsia"/>
          <w:sz w:val="32"/>
          <w:szCs w:val="32"/>
        </w:rPr>
        <w:t>359.98</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较上年预算安排增加</w:t>
      </w:r>
      <w:r>
        <w:rPr>
          <w:rStyle w:val="rowtreelevel4"/>
          <w:rFonts w:ascii="仿宋" w:eastAsia="仿宋" w:hAnsi="仿宋" w:cs="仿宋" w:hint="eastAsia"/>
          <w:sz w:val="32"/>
          <w:szCs w:val="32"/>
        </w:rPr>
        <w:t>11.92</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其中：工资福利支出</w:t>
      </w:r>
      <w:r>
        <w:rPr>
          <w:rStyle w:val="rowtreelevel4"/>
          <w:rFonts w:ascii="仿宋" w:eastAsia="仿宋" w:hAnsi="仿宋" w:cs="仿宋" w:hint="eastAsia"/>
          <w:sz w:val="32"/>
          <w:szCs w:val="32"/>
        </w:rPr>
        <w:t>324.9</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商品和服务支出</w:t>
      </w:r>
      <w:r>
        <w:rPr>
          <w:rStyle w:val="rowtreelevel4"/>
          <w:rFonts w:ascii="仿宋" w:eastAsia="仿宋" w:hAnsi="仿宋" w:cs="仿宋" w:hint="eastAsia"/>
          <w:sz w:val="32"/>
          <w:szCs w:val="32"/>
        </w:rPr>
        <w:t>33.95</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对个人和家庭的补助</w:t>
      </w:r>
      <w:r>
        <w:rPr>
          <w:rStyle w:val="rowtreelevel4"/>
          <w:rFonts w:ascii="仿宋" w:eastAsia="仿宋" w:hAnsi="仿宋" w:cs="仿宋" w:hint="eastAsia"/>
          <w:sz w:val="32"/>
          <w:szCs w:val="32"/>
        </w:rPr>
        <w:t>1.13</w:t>
      </w:r>
      <w:r>
        <w:rPr>
          <w:rStyle w:val="rowtreelevel4"/>
          <w:rFonts w:ascii="仿宋" w:eastAsia="仿宋" w:hAnsi="仿宋" w:cs="仿宋" w:hint="eastAsia"/>
          <w:sz w:val="32"/>
          <w:szCs w:val="32"/>
        </w:rPr>
        <w:lastRenderedPageBreak/>
        <w:t>万元。</w:t>
      </w:r>
      <w:r w:rsidR="00B66D92">
        <w:rPr>
          <w:rFonts w:ascii="仿宋" w:eastAsia="仿宋" w:hAnsi="仿宋" w:cs="仿宋" w:hint="eastAsia"/>
          <w:sz w:val="32"/>
          <w:szCs w:val="32"/>
        </w:rPr>
        <w:fldChar w:fldCharType="end"/>
      </w:r>
      <w:r w:rsidR="00B66D92" w:rsidRPr="00B66D92">
        <w:rPr>
          <w:rStyle w:val="rowtreelevel4"/>
          <w:rFonts w:hint="eastAsia"/>
        </w:rPr>
        <w:fldChar w:fldCharType="begin"/>
      </w:r>
      <w:r>
        <w:rPr>
          <w:rStyle w:val="rowtreelevel4"/>
          <w:rFonts w:ascii="仿宋" w:eastAsia="仿宋" w:hAnsi="仿宋" w:cs="仿宋" w:hint="eastAsia"/>
          <w:sz w:val="32"/>
          <w:szCs w:val="32"/>
        </w:rPr>
        <w:instrText>MERGEFIELD ${page540426799.ds357974894_REP_BGT_T_HC1100002019_DXQ02DW_XMZCQK}</w:instrText>
      </w:r>
      <w:r w:rsidR="00B66D92" w:rsidRPr="00B66D92">
        <w:rPr>
          <w:rStyle w:val="rowtreelevel4"/>
          <w:rFonts w:hint="eastAsia"/>
        </w:rPr>
        <w:fldChar w:fldCharType="separate"/>
      </w:r>
      <w:r>
        <w:rPr>
          <w:rStyle w:val="rowtreelevel4"/>
          <w:rFonts w:ascii="仿宋" w:eastAsia="仿宋" w:hAnsi="仿宋" w:cs="仿宋" w:hint="eastAsia"/>
          <w:sz w:val="32"/>
          <w:szCs w:val="32"/>
        </w:rPr>
        <w:t>项目支出</w:t>
      </w:r>
      <w:r>
        <w:rPr>
          <w:rStyle w:val="rowtreelevel4"/>
          <w:rFonts w:ascii="仿宋" w:eastAsia="仿宋" w:hAnsi="仿宋" w:cs="仿宋" w:hint="eastAsia"/>
          <w:sz w:val="32"/>
          <w:szCs w:val="32"/>
        </w:rPr>
        <w:t>316.38</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较上年预算安排增加</w:t>
      </w:r>
      <w:r>
        <w:rPr>
          <w:rStyle w:val="rowtreelevel4"/>
          <w:rFonts w:ascii="仿宋" w:eastAsia="仿宋" w:hAnsi="仿宋" w:cs="仿宋" w:hint="eastAsia"/>
          <w:sz w:val="32"/>
          <w:szCs w:val="32"/>
        </w:rPr>
        <w:t>136.39</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其中：商品和服务支出</w:t>
      </w:r>
      <w:r>
        <w:rPr>
          <w:rStyle w:val="rowtreelevel4"/>
          <w:rFonts w:ascii="仿宋" w:eastAsia="仿宋" w:hAnsi="仿宋" w:cs="仿宋" w:hint="eastAsia"/>
          <w:sz w:val="32"/>
          <w:szCs w:val="32"/>
        </w:rPr>
        <w:t>306.38</w:t>
      </w:r>
      <w:r>
        <w:rPr>
          <w:rStyle w:val="rowtreelevel4"/>
          <w:rFonts w:ascii="仿宋" w:eastAsia="仿宋" w:hAnsi="仿宋" w:cs="仿宋" w:hint="eastAsia"/>
          <w:sz w:val="32"/>
          <w:szCs w:val="32"/>
        </w:rPr>
        <w:t>万</w:t>
      </w:r>
      <w:r>
        <w:rPr>
          <w:rStyle w:val="rowtreelevel4"/>
          <w:rFonts w:ascii="仿宋" w:eastAsia="仿宋" w:hAnsi="仿宋" w:cs="仿宋" w:hint="eastAsia"/>
          <w:sz w:val="32"/>
          <w:szCs w:val="32"/>
        </w:rPr>
        <w:t>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资本性支出</w:t>
      </w:r>
      <w:r>
        <w:rPr>
          <w:rStyle w:val="rowtreelevel4"/>
          <w:rFonts w:ascii="仿宋" w:eastAsia="仿宋" w:hAnsi="仿宋" w:cs="仿宋" w:hint="eastAsia"/>
          <w:sz w:val="32"/>
          <w:szCs w:val="32"/>
        </w:rPr>
        <w:t>10</w:t>
      </w:r>
      <w:r>
        <w:rPr>
          <w:rStyle w:val="rowtreelevel4"/>
          <w:rFonts w:ascii="仿宋" w:eastAsia="仿宋" w:hAnsi="仿宋" w:cs="仿宋" w:hint="eastAsia"/>
          <w:sz w:val="32"/>
          <w:szCs w:val="32"/>
        </w:rPr>
        <w:t>万元。</w:t>
      </w:r>
      <w:r w:rsidR="00B66D92">
        <w:rPr>
          <w:rFonts w:ascii="仿宋" w:eastAsia="仿宋" w:hAnsi="仿宋" w:cs="仿宋" w:hint="eastAsia"/>
          <w:sz w:val="32"/>
          <w:szCs w:val="32"/>
        </w:rPr>
        <w:fldChar w:fldCharType="end"/>
      </w:r>
    </w:p>
    <w:p w:rsidR="00B66D92" w:rsidRDefault="00E5291B">
      <w:pPr>
        <w:ind w:firstLineChars="200" w:firstLine="640"/>
        <w:rPr>
          <w:rStyle w:val="rowtreelevel4"/>
          <w:rFonts w:ascii="仿宋" w:eastAsia="仿宋" w:hAnsi="仿宋" w:cs="仿宋"/>
          <w:b/>
          <w:sz w:val="32"/>
          <w:szCs w:val="32"/>
        </w:rPr>
      </w:pPr>
      <w:r>
        <w:rPr>
          <w:rStyle w:val="rowtreelevel4"/>
          <w:rFonts w:ascii="仿宋" w:eastAsia="仿宋" w:hAnsi="仿宋" w:cs="仿宋" w:hint="eastAsia"/>
          <w:sz w:val="32"/>
          <w:szCs w:val="32"/>
        </w:rPr>
        <w:t>按</w:t>
      </w:r>
      <w:r>
        <w:rPr>
          <w:rStyle w:val="rowtreelevel4"/>
          <w:rFonts w:ascii="仿宋" w:eastAsia="仿宋" w:hAnsi="仿宋" w:cs="仿宋" w:hint="eastAsia"/>
          <w:sz w:val="32"/>
          <w:szCs w:val="32"/>
        </w:rPr>
        <w:t>支出功能科目划分</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 xml:space="preserve"> </w:t>
      </w:r>
      <w:r w:rsidR="00B66D92" w:rsidRPr="00B66D92">
        <w:rPr>
          <w:rStyle w:val="rowtreelevel4"/>
          <w:rFonts w:hint="eastAsia"/>
        </w:rPr>
        <w:fldChar w:fldCharType="begin"/>
      </w:r>
      <w:r>
        <w:rPr>
          <w:rStyle w:val="rowtreelevel4"/>
          <w:rFonts w:ascii="仿宋" w:eastAsia="仿宋" w:hAnsi="仿宋" w:cs="仿宋" w:hint="eastAsia"/>
          <w:sz w:val="32"/>
          <w:szCs w:val="32"/>
        </w:rPr>
        <w:instrText>MERGEFIELD ${page540426799.ds1978</w:instrText>
      </w:r>
      <w:r>
        <w:rPr>
          <w:rStyle w:val="rowtreelevel4"/>
          <w:rFonts w:ascii="仿宋" w:eastAsia="仿宋" w:hAnsi="仿宋" w:cs="仿宋" w:hint="eastAsia"/>
          <w:sz w:val="32"/>
          <w:szCs w:val="32"/>
        </w:rPr>
        <w:instrText>59873_REP_BGT_T_HC1100002019DXQ01DW_GNZJMX}</w:instrText>
      </w:r>
      <w:r w:rsidR="00B66D92" w:rsidRPr="00B66D92">
        <w:rPr>
          <w:rStyle w:val="rowtreelevel4"/>
          <w:rFonts w:hint="eastAsia"/>
        </w:rPr>
        <w:fldChar w:fldCharType="separate"/>
      </w:r>
      <w:r>
        <w:rPr>
          <w:rStyle w:val="rowtreelevel4"/>
          <w:rFonts w:ascii="仿宋" w:eastAsia="仿宋" w:hAnsi="仿宋" w:cs="仿宋" w:hint="eastAsia"/>
          <w:sz w:val="32"/>
          <w:szCs w:val="32"/>
        </w:rPr>
        <w:t>一般公共服务支出</w:t>
      </w:r>
      <w:r>
        <w:rPr>
          <w:rStyle w:val="rowtreelevel4"/>
          <w:rFonts w:ascii="仿宋" w:eastAsia="仿宋" w:hAnsi="仿宋" w:cs="仿宋" w:hint="eastAsia"/>
          <w:sz w:val="32"/>
          <w:szCs w:val="32"/>
        </w:rPr>
        <w:t>575.63</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较上年预算安排增加</w:t>
      </w:r>
      <w:r>
        <w:rPr>
          <w:rStyle w:val="rowtreelevel4"/>
          <w:rFonts w:ascii="仿宋" w:eastAsia="仿宋" w:hAnsi="仿宋" w:cs="仿宋" w:hint="eastAsia"/>
          <w:sz w:val="32"/>
          <w:szCs w:val="32"/>
        </w:rPr>
        <w:t>127.74</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社会保障和就业支出</w:t>
      </w:r>
      <w:r>
        <w:rPr>
          <w:rStyle w:val="rowtreelevel4"/>
          <w:rFonts w:ascii="仿宋" w:eastAsia="仿宋" w:hAnsi="仿宋" w:cs="仿宋" w:hint="eastAsia"/>
          <w:sz w:val="32"/>
          <w:szCs w:val="32"/>
        </w:rPr>
        <w:t>48.21</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较上年预算安排增加</w:t>
      </w:r>
      <w:r>
        <w:rPr>
          <w:rStyle w:val="rowtreelevel4"/>
          <w:rFonts w:ascii="仿宋" w:eastAsia="仿宋" w:hAnsi="仿宋" w:cs="仿宋" w:hint="eastAsia"/>
          <w:sz w:val="32"/>
          <w:szCs w:val="32"/>
        </w:rPr>
        <w:t>5.66</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卫生健康支出</w:t>
      </w:r>
      <w:r>
        <w:rPr>
          <w:rStyle w:val="rowtreelevel4"/>
          <w:rFonts w:ascii="仿宋" w:eastAsia="仿宋" w:hAnsi="仿宋" w:cs="仿宋" w:hint="eastAsia"/>
          <w:sz w:val="32"/>
          <w:szCs w:val="32"/>
        </w:rPr>
        <w:t>16.53</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较上年预算安排增加</w:t>
      </w:r>
      <w:r>
        <w:rPr>
          <w:rStyle w:val="rowtreelevel4"/>
          <w:rFonts w:ascii="仿宋" w:eastAsia="仿宋" w:hAnsi="仿宋" w:cs="仿宋" w:hint="eastAsia"/>
          <w:sz w:val="32"/>
          <w:szCs w:val="32"/>
        </w:rPr>
        <w:t>2.3</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住房保障支出</w:t>
      </w:r>
      <w:r>
        <w:rPr>
          <w:rStyle w:val="rowtreelevel4"/>
          <w:rFonts w:ascii="仿宋" w:eastAsia="仿宋" w:hAnsi="仿宋" w:cs="仿宋" w:hint="eastAsia"/>
          <w:sz w:val="32"/>
          <w:szCs w:val="32"/>
        </w:rPr>
        <w:t>25.99</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较上年预算安排增加</w:t>
      </w:r>
      <w:r>
        <w:rPr>
          <w:rStyle w:val="rowtreelevel4"/>
          <w:rFonts w:ascii="仿宋" w:eastAsia="仿宋" w:hAnsi="仿宋" w:cs="仿宋" w:hint="eastAsia"/>
          <w:sz w:val="32"/>
          <w:szCs w:val="32"/>
        </w:rPr>
        <w:t>2.62</w:t>
      </w:r>
      <w:r>
        <w:rPr>
          <w:rStyle w:val="rowtreelevel4"/>
          <w:rFonts w:ascii="仿宋" w:eastAsia="仿宋" w:hAnsi="仿宋" w:cs="仿宋" w:hint="eastAsia"/>
          <w:sz w:val="32"/>
          <w:szCs w:val="32"/>
        </w:rPr>
        <w:t>万元。</w:t>
      </w:r>
      <w:r w:rsidR="00B66D92">
        <w:rPr>
          <w:rFonts w:ascii="仿宋" w:eastAsia="仿宋" w:hAnsi="仿宋" w:cs="仿宋" w:hint="eastAsia"/>
          <w:sz w:val="32"/>
          <w:szCs w:val="32"/>
        </w:rPr>
        <w:fldChar w:fldCharType="end"/>
      </w:r>
    </w:p>
    <w:p w:rsidR="00B66D92" w:rsidRDefault="00E5291B">
      <w:pPr>
        <w:ind w:firstLineChars="200" w:firstLine="640"/>
        <w:rPr>
          <w:rFonts w:ascii="仿宋" w:eastAsia="仿宋" w:hAnsi="仿宋" w:cs="仿宋"/>
          <w:sz w:val="32"/>
          <w:szCs w:val="32"/>
        </w:rPr>
      </w:pPr>
      <w:r>
        <w:rPr>
          <w:rStyle w:val="rowtreelevel4"/>
          <w:rFonts w:ascii="仿宋" w:eastAsia="仿宋" w:hAnsi="仿宋" w:cs="仿宋" w:hint="eastAsia"/>
          <w:sz w:val="32"/>
          <w:szCs w:val="32"/>
        </w:rPr>
        <w:t>按</w:t>
      </w:r>
      <w:r>
        <w:rPr>
          <w:rStyle w:val="rowtreelevel4"/>
          <w:rFonts w:ascii="仿宋" w:eastAsia="仿宋" w:hAnsi="仿宋" w:cs="仿宋" w:hint="eastAsia"/>
          <w:sz w:val="32"/>
          <w:szCs w:val="32"/>
        </w:rPr>
        <w:t>支出经济分类划分：</w:t>
      </w:r>
      <w:r>
        <w:rPr>
          <w:rStyle w:val="rowtreelevel4"/>
          <w:rFonts w:ascii="仿宋" w:eastAsia="仿宋" w:hAnsi="仿宋" w:cs="仿宋" w:hint="eastAsia"/>
          <w:sz w:val="32"/>
          <w:szCs w:val="32"/>
        </w:rPr>
        <w:t xml:space="preserve"> </w:t>
      </w:r>
      <w:r w:rsidR="00B66D92" w:rsidRPr="00B66D92">
        <w:rPr>
          <w:rStyle w:val="rowtreelevel4"/>
          <w:rFonts w:hint="eastAsia"/>
        </w:rPr>
        <w:fldChar w:fldCharType="begin"/>
      </w:r>
      <w:r>
        <w:rPr>
          <w:rStyle w:val="rowtreelevel4"/>
          <w:rFonts w:ascii="仿宋" w:eastAsia="仿宋" w:hAnsi="仿宋" w:cs="仿宋" w:hint="eastAsia"/>
          <w:sz w:val="32"/>
          <w:szCs w:val="32"/>
        </w:rPr>
        <w:instrText>MERGEFIELD ${page540426799.ds197859873_REP_BGT_T_HC1100002019DXQ01DW_JJMX}</w:instrText>
      </w:r>
      <w:r w:rsidR="00B66D92" w:rsidRPr="00B66D92">
        <w:rPr>
          <w:rStyle w:val="rowtreelevel4"/>
          <w:rFonts w:hint="eastAsia"/>
        </w:rPr>
        <w:fldChar w:fldCharType="separate"/>
      </w:r>
      <w:r>
        <w:rPr>
          <w:rStyle w:val="rowtreelevel4"/>
          <w:rFonts w:ascii="仿宋" w:eastAsia="仿宋" w:hAnsi="仿宋" w:cs="仿宋" w:hint="eastAsia"/>
          <w:sz w:val="32"/>
          <w:szCs w:val="32"/>
        </w:rPr>
        <w:t>工资福利支出</w:t>
      </w:r>
      <w:r>
        <w:rPr>
          <w:rStyle w:val="rowtreelevel4"/>
          <w:rFonts w:ascii="仿宋" w:eastAsia="仿宋" w:hAnsi="仿宋" w:cs="仿宋" w:hint="eastAsia"/>
          <w:sz w:val="32"/>
          <w:szCs w:val="32"/>
        </w:rPr>
        <w:t>324.9</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较上年预算安排增加</w:t>
      </w:r>
      <w:r>
        <w:rPr>
          <w:rStyle w:val="rowtreelevel4"/>
          <w:rFonts w:ascii="仿宋" w:eastAsia="仿宋" w:hAnsi="仿宋" w:cs="仿宋" w:hint="eastAsia"/>
          <w:sz w:val="32"/>
          <w:szCs w:val="32"/>
        </w:rPr>
        <w:t>22.29</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商品和服务支出</w:t>
      </w:r>
      <w:r>
        <w:rPr>
          <w:rStyle w:val="rowtreelevel4"/>
          <w:rFonts w:ascii="仿宋" w:eastAsia="仿宋" w:hAnsi="仿宋" w:cs="仿宋" w:hint="eastAsia"/>
          <w:sz w:val="32"/>
          <w:szCs w:val="32"/>
        </w:rPr>
        <w:t>350.33</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较上年预算安排增加</w:t>
      </w:r>
      <w:r>
        <w:rPr>
          <w:rStyle w:val="rowtreelevel4"/>
          <w:rFonts w:ascii="仿宋" w:eastAsia="仿宋" w:hAnsi="仿宋" w:cs="仿宋" w:hint="eastAsia"/>
          <w:sz w:val="32"/>
          <w:szCs w:val="32"/>
        </w:rPr>
        <w:t>133.9</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对个人和家庭的补助</w:t>
      </w:r>
      <w:r>
        <w:rPr>
          <w:rStyle w:val="rowtreelevel4"/>
          <w:rFonts w:ascii="仿宋" w:eastAsia="仿宋" w:hAnsi="仿宋" w:cs="仿宋" w:hint="eastAsia"/>
          <w:sz w:val="32"/>
          <w:szCs w:val="32"/>
        </w:rPr>
        <w:t>1.13</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较上年预算安排增加</w:t>
      </w:r>
      <w:r>
        <w:rPr>
          <w:rStyle w:val="rowtreelevel4"/>
          <w:rFonts w:ascii="仿宋" w:eastAsia="仿宋" w:hAnsi="仿宋" w:cs="仿宋" w:hint="eastAsia"/>
          <w:sz w:val="32"/>
          <w:szCs w:val="32"/>
        </w:rPr>
        <w:t>0.12</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资本性支出</w:t>
      </w:r>
      <w:r>
        <w:rPr>
          <w:rStyle w:val="rowtreelevel4"/>
          <w:rFonts w:ascii="仿宋" w:eastAsia="仿宋" w:hAnsi="仿宋" w:cs="仿宋" w:hint="eastAsia"/>
          <w:sz w:val="32"/>
          <w:szCs w:val="32"/>
        </w:rPr>
        <w:t>10</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较上年预算安排增加</w:t>
      </w:r>
      <w:r>
        <w:rPr>
          <w:rStyle w:val="rowtreelevel4"/>
          <w:rFonts w:ascii="仿宋" w:eastAsia="仿宋" w:hAnsi="仿宋" w:cs="仿宋" w:hint="eastAsia"/>
          <w:sz w:val="32"/>
          <w:szCs w:val="32"/>
        </w:rPr>
        <w:t>2</w:t>
      </w:r>
      <w:r>
        <w:rPr>
          <w:rStyle w:val="rowtreelevel4"/>
          <w:rFonts w:ascii="仿宋" w:eastAsia="仿宋" w:hAnsi="仿宋" w:cs="仿宋" w:hint="eastAsia"/>
          <w:sz w:val="32"/>
          <w:szCs w:val="32"/>
        </w:rPr>
        <w:t>万元。</w:t>
      </w:r>
      <w:r w:rsidR="00B66D92">
        <w:rPr>
          <w:rFonts w:ascii="仿宋" w:eastAsia="仿宋" w:hAnsi="仿宋" w:cs="仿宋" w:hint="eastAsia"/>
          <w:sz w:val="32"/>
          <w:szCs w:val="32"/>
        </w:rPr>
        <w:fldChar w:fldCharType="end"/>
      </w:r>
    </w:p>
    <w:p w:rsidR="00B66D92" w:rsidRDefault="00E5291B">
      <w:pPr>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 xml:space="preserve"> </w:t>
      </w:r>
      <w:r>
        <w:rPr>
          <w:rStyle w:val="rowtreelevel4"/>
          <w:rFonts w:ascii="Adobe 仿宋 Std R" w:eastAsia="Adobe 仿宋 Std R" w:hAnsi="Adobe 仿宋 Std R" w:cs="Times New Roman" w:hint="eastAsia"/>
          <w:b/>
          <w:sz w:val="32"/>
          <w:szCs w:val="32"/>
        </w:rPr>
        <w:t xml:space="preserve">  </w:t>
      </w: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三</w:t>
      </w: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财政拨款支出情况</w:t>
      </w:r>
    </w:p>
    <w:p w:rsidR="00B66D92" w:rsidRDefault="00E5291B">
      <w:pPr>
        <w:widowControl/>
        <w:ind w:firstLineChars="200" w:firstLine="640"/>
        <w:rPr>
          <w:rFonts w:ascii="仿宋" w:eastAsia="仿宋" w:hAnsi="仿宋" w:cs="仿宋"/>
          <w:color w:val="FF0000"/>
          <w:kern w:val="0"/>
          <w:sz w:val="32"/>
          <w:szCs w:val="32"/>
        </w:rPr>
      </w:pPr>
      <w:r>
        <w:rPr>
          <w:rStyle w:val="rowtreelevel4"/>
          <w:rFonts w:ascii="仿宋" w:eastAsia="仿宋" w:hAnsi="仿宋" w:cs="仿宋" w:hint="eastAsia"/>
          <w:sz w:val="32"/>
          <w:szCs w:val="32"/>
        </w:rPr>
        <w:t>20</w:t>
      </w:r>
      <w:r>
        <w:rPr>
          <w:rStyle w:val="rowtreelevel4"/>
          <w:rFonts w:ascii="仿宋" w:eastAsia="仿宋" w:hAnsi="仿宋" w:cs="仿宋" w:hint="eastAsia"/>
          <w:sz w:val="32"/>
          <w:szCs w:val="32"/>
        </w:rPr>
        <w:t>2</w:t>
      </w:r>
      <w:r>
        <w:rPr>
          <w:rStyle w:val="rowtreelevel4"/>
          <w:rFonts w:ascii="仿宋" w:eastAsia="仿宋" w:hAnsi="仿宋" w:cs="仿宋" w:hint="eastAsia"/>
          <w:sz w:val="32"/>
          <w:szCs w:val="32"/>
        </w:rPr>
        <w:t>4</w:t>
      </w:r>
      <w:r>
        <w:rPr>
          <w:rStyle w:val="rowtreelevel4"/>
          <w:rFonts w:ascii="仿宋" w:eastAsia="仿宋" w:hAnsi="仿宋" w:cs="仿宋" w:hint="eastAsia"/>
          <w:sz w:val="32"/>
          <w:szCs w:val="32"/>
        </w:rPr>
        <w:t>年</w:t>
      </w:r>
      <w:r>
        <w:rPr>
          <w:rStyle w:val="rowtreelevel4"/>
          <w:rFonts w:ascii="仿宋" w:eastAsia="仿宋" w:hAnsi="仿宋" w:cs="仿宋" w:hint="eastAsia"/>
          <w:sz w:val="32"/>
          <w:szCs w:val="32"/>
        </w:rPr>
        <w:t>庐山市委组织部</w:t>
      </w:r>
      <w:r w:rsidR="00B66D92" w:rsidRPr="00B66D92">
        <w:rPr>
          <w:rStyle w:val="rowtreelevel4"/>
          <w:rFonts w:hint="eastAsia"/>
        </w:rPr>
        <w:fldChar w:fldCharType="begin"/>
      </w:r>
      <w:r>
        <w:rPr>
          <w:rStyle w:val="rowtreelevel4"/>
          <w:rFonts w:ascii="仿宋" w:eastAsia="仿宋" w:hAnsi="仿宋" w:cs="仿宋" w:hint="eastAsia"/>
          <w:sz w:val="32"/>
          <w:szCs w:val="32"/>
        </w:rPr>
        <w:instrText>MERGEFIELD ${page540426799.ds357974894_REP_BGT_T_HC1100002019_DXQ02DW_S_CBXJ}</w:instrText>
      </w:r>
      <w:r w:rsidR="00B66D92" w:rsidRPr="00B66D92">
        <w:rPr>
          <w:rStyle w:val="rowtreelevel4"/>
          <w:rFonts w:hint="eastAsia"/>
        </w:rPr>
        <w:fldChar w:fldCharType="separate"/>
      </w:r>
      <w:r>
        <w:rPr>
          <w:rStyle w:val="rowtreelevel4"/>
          <w:rFonts w:ascii="仿宋" w:eastAsia="仿宋" w:hAnsi="仿宋" w:cs="仿宋" w:hint="eastAsia"/>
          <w:sz w:val="32"/>
          <w:szCs w:val="32"/>
        </w:rPr>
        <w:t>财政拨款支出预算总额</w:t>
      </w:r>
      <w:r>
        <w:rPr>
          <w:rStyle w:val="rowtreelevel4"/>
          <w:rFonts w:ascii="仿宋" w:eastAsia="仿宋" w:hAnsi="仿宋" w:cs="仿宋" w:hint="eastAsia"/>
          <w:sz w:val="32"/>
          <w:szCs w:val="32"/>
        </w:rPr>
        <w:t>676.36</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较上年预算安排增加</w:t>
      </w:r>
      <w:r>
        <w:rPr>
          <w:rStyle w:val="rowtreelevel4"/>
          <w:rFonts w:ascii="仿宋" w:eastAsia="仿宋" w:hAnsi="仿宋" w:cs="仿宋" w:hint="eastAsia"/>
          <w:sz w:val="32"/>
          <w:szCs w:val="32"/>
        </w:rPr>
        <w:t>148.32</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sidR="00B66D92">
        <w:rPr>
          <w:rFonts w:ascii="仿宋" w:eastAsia="仿宋" w:hAnsi="仿宋" w:cs="仿宋" w:hint="eastAsia"/>
          <w:sz w:val="32"/>
          <w:szCs w:val="32"/>
        </w:rPr>
        <w:fldChar w:fldCharType="end"/>
      </w:r>
      <w:r>
        <w:rPr>
          <w:rFonts w:ascii="仿宋" w:eastAsia="仿宋" w:hAnsi="仿宋" w:cs="仿宋" w:hint="eastAsia"/>
          <w:kern w:val="0"/>
          <w:sz w:val="32"/>
          <w:szCs w:val="32"/>
        </w:rPr>
        <w:t>增加变化原因为增加围庐</w:t>
      </w:r>
      <w:r>
        <w:rPr>
          <w:rFonts w:ascii="仿宋" w:eastAsia="仿宋" w:hAnsi="仿宋" w:cs="仿宋" w:hint="eastAsia"/>
          <w:kern w:val="0"/>
          <w:sz w:val="32"/>
          <w:szCs w:val="32"/>
        </w:rPr>
        <w:t>E</w:t>
      </w:r>
      <w:r>
        <w:rPr>
          <w:rFonts w:ascii="仿宋" w:eastAsia="仿宋" w:hAnsi="仿宋" w:cs="仿宋" w:hint="eastAsia"/>
          <w:kern w:val="0"/>
          <w:sz w:val="32"/>
          <w:szCs w:val="32"/>
        </w:rPr>
        <w:t>办项目及项目专班支出。</w:t>
      </w:r>
    </w:p>
    <w:p w:rsidR="00B66D92" w:rsidRDefault="00E5291B">
      <w:pPr>
        <w:ind w:firstLineChars="200" w:firstLine="640"/>
        <w:rPr>
          <w:rStyle w:val="rowtreelevel4"/>
          <w:rFonts w:ascii="仿宋" w:eastAsia="仿宋" w:hAnsi="仿宋" w:cs="仿宋"/>
          <w:sz w:val="32"/>
          <w:szCs w:val="32"/>
        </w:rPr>
      </w:pPr>
      <w:r>
        <w:rPr>
          <w:rStyle w:val="rowtreelevel4"/>
          <w:rFonts w:ascii="仿宋" w:eastAsia="仿宋" w:hAnsi="仿宋" w:cs="仿宋" w:hint="eastAsia"/>
          <w:sz w:val="32"/>
          <w:szCs w:val="32"/>
        </w:rPr>
        <w:t>按支出功能科目划</w:t>
      </w:r>
      <w:r>
        <w:rPr>
          <w:rStyle w:val="rowtreelevel4"/>
          <w:rFonts w:ascii="仿宋" w:eastAsia="仿宋" w:hAnsi="仿宋" w:cs="仿宋" w:hint="eastAsia"/>
          <w:sz w:val="32"/>
          <w:szCs w:val="32"/>
        </w:rPr>
        <w:t>分：</w:t>
      </w:r>
      <w:r w:rsidR="00B66D92" w:rsidRPr="00B66D92">
        <w:rPr>
          <w:rStyle w:val="rowtreelevel4"/>
          <w:rFonts w:hint="eastAsia"/>
        </w:rPr>
        <w:fldChar w:fldCharType="begin"/>
      </w:r>
      <w:r>
        <w:rPr>
          <w:rStyle w:val="rowtreelevel4"/>
          <w:rFonts w:ascii="仿宋" w:eastAsia="仿宋" w:hAnsi="仿宋" w:cs="仿宋" w:hint="eastAsia"/>
          <w:sz w:val="32"/>
          <w:szCs w:val="32"/>
        </w:rPr>
        <w:instrText>MERGEFIELD ${page400644146.ds247441498_REP_BGT_T_HC1100002019DXQ01_GNCBMX}</w:instrText>
      </w:r>
      <w:r w:rsidR="00B66D92" w:rsidRPr="00B66D92">
        <w:rPr>
          <w:rStyle w:val="rowtreelevel4"/>
          <w:rFonts w:hint="eastAsia"/>
        </w:rPr>
        <w:fldChar w:fldCharType="separate"/>
      </w:r>
      <w:r>
        <w:rPr>
          <w:rStyle w:val="rowtreelevel4"/>
          <w:rFonts w:ascii="仿宋" w:eastAsia="仿宋" w:hAnsi="仿宋" w:cs="仿宋" w:hint="eastAsia"/>
          <w:sz w:val="32"/>
          <w:szCs w:val="32"/>
        </w:rPr>
        <w:t>一般公共服务支出</w:t>
      </w:r>
      <w:r>
        <w:rPr>
          <w:rStyle w:val="rowtreelevel4"/>
          <w:rFonts w:ascii="仿宋" w:eastAsia="仿宋" w:hAnsi="仿宋" w:cs="仿宋" w:hint="eastAsia"/>
          <w:sz w:val="32"/>
          <w:szCs w:val="32"/>
        </w:rPr>
        <w:t>575.63</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较上年预算安排增加</w:t>
      </w:r>
      <w:r>
        <w:rPr>
          <w:rStyle w:val="rowtreelevel4"/>
          <w:rFonts w:ascii="仿宋" w:eastAsia="仿宋" w:hAnsi="仿宋" w:cs="仿宋" w:hint="eastAsia"/>
          <w:sz w:val="32"/>
          <w:szCs w:val="32"/>
        </w:rPr>
        <w:t>127.7</w:t>
      </w:r>
      <w:r>
        <w:rPr>
          <w:rStyle w:val="rowtreelevel4"/>
          <w:rFonts w:ascii="仿宋" w:eastAsia="仿宋" w:hAnsi="仿宋" w:cs="仿宋" w:hint="eastAsia"/>
          <w:sz w:val="32"/>
          <w:szCs w:val="32"/>
        </w:rPr>
        <w:t>4</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社会保障和就业支出</w:t>
      </w:r>
      <w:r>
        <w:rPr>
          <w:rStyle w:val="rowtreelevel4"/>
          <w:rFonts w:ascii="仿宋" w:eastAsia="仿宋" w:hAnsi="仿宋" w:cs="仿宋" w:hint="eastAsia"/>
          <w:sz w:val="32"/>
          <w:szCs w:val="32"/>
        </w:rPr>
        <w:t>48.31</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较上年预算安排增加</w:t>
      </w:r>
      <w:r>
        <w:rPr>
          <w:rStyle w:val="rowtreelevel4"/>
          <w:rFonts w:ascii="仿宋" w:eastAsia="仿宋" w:hAnsi="仿宋" w:cs="仿宋" w:hint="eastAsia"/>
          <w:sz w:val="32"/>
          <w:szCs w:val="32"/>
        </w:rPr>
        <w:t>5.66</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卫生健康支出</w:t>
      </w:r>
      <w:r>
        <w:rPr>
          <w:rStyle w:val="rowtreelevel4"/>
          <w:rFonts w:ascii="仿宋" w:eastAsia="仿宋" w:hAnsi="仿宋" w:cs="仿宋" w:hint="eastAsia"/>
          <w:sz w:val="32"/>
          <w:szCs w:val="32"/>
        </w:rPr>
        <w:t>16.53</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较上年预算安排增加</w:t>
      </w:r>
      <w:r>
        <w:rPr>
          <w:rStyle w:val="rowtreelevel4"/>
          <w:rFonts w:ascii="仿宋" w:eastAsia="仿宋" w:hAnsi="仿宋" w:cs="仿宋" w:hint="eastAsia"/>
          <w:sz w:val="32"/>
          <w:szCs w:val="32"/>
        </w:rPr>
        <w:t>2.3</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住房保障支出</w:t>
      </w:r>
      <w:r>
        <w:rPr>
          <w:rStyle w:val="rowtreelevel4"/>
          <w:rFonts w:ascii="仿宋" w:eastAsia="仿宋" w:hAnsi="仿宋" w:cs="仿宋" w:hint="eastAsia"/>
          <w:sz w:val="32"/>
          <w:szCs w:val="32"/>
        </w:rPr>
        <w:t>25.99</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较上年预算安排增加</w:t>
      </w:r>
      <w:r>
        <w:rPr>
          <w:rStyle w:val="rowtreelevel4"/>
          <w:rFonts w:ascii="仿宋" w:eastAsia="仿宋" w:hAnsi="仿宋" w:cs="仿宋" w:hint="eastAsia"/>
          <w:sz w:val="32"/>
          <w:szCs w:val="32"/>
        </w:rPr>
        <w:t>2.62</w:t>
      </w:r>
      <w:r>
        <w:rPr>
          <w:rStyle w:val="rowtreelevel4"/>
          <w:rFonts w:ascii="仿宋" w:eastAsia="仿宋" w:hAnsi="仿宋" w:cs="仿宋" w:hint="eastAsia"/>
          <w:sz w:val="32"/>
          <w:szCs w:val="32"/>
        </w:rPr>
        <w:t>万元。</w:t>
      </w:r>
      <w:r w:rsidR="00B66D92">
        <w:rPr>
          <w:rFonts w:ascii="仿宋" w:eastAsia="仿宋" w:hAnsi="仿宋" w:cs="仿宋" w:hint="eastAsia"/>
          <w:sz w:val="32"/>
          <w:szCs w:val="32"/>
        </w:rPr>
        <w:fldChar w:fldCharType="end"/>
      </w:r>
    </w:p>
    <w:p w:rsidR="00B66D92" w:rsidRDefault="00E5291B">
      <w:pPr>
        <w:ind w:firstLineChars="200" w:firstLine="640"/>
        <w:rPr>
          <w:rFonts w:ascii="仿宋" w:eastAsia="仿宋" w:hAnsi="仿宋" w:cs="仿宋"/>
          <w:sz w:val="32"/>
          <w:szCs w:val="32"/>
        </w:rPr>
      </w:pPr>
      <w:r>
        <w:rPr>
          <w:rStyle w:val="rowtreelevel4"/>
          <w:rFonts w:ascii="仿宋" w:eastAsia="仿宋" w:hAnsi="仿宋" w:cs="仿宋" w:hint="eastAsia"/>
          <w:sz w:val="32"/>
          <w:szCs w:val="32"/>
        </w:rPr>
        <w:lastRenderedPageBreak/>
        <w:t>按支出项目类</w:t>
      </w:r>
      <w:r>
        <w:rPr>
          <w:rStyle w:val="rowtreelevel4"/>
          <w:rFonts w:ascii="仿宋" w:eastAsia="仿宋" w:hAnsi="仿宋" w:cs="仿宋" w:hint="eastAsia"/>
          <w:sz w:val="32"/>
          <w:szCs w:val="32"/>
        </w:rPr>
        <w:t>别划分：</w:t>
      </w:r>
      <w:r>
        <w:rPr>
          <w:rStyle w:val="rowtreelevel4"/>
          <w:rFonts w:ascii="仿宋" w:eastAsia="仿宋" w:hAnsi="仿宋" w:cs="仿宋" w:hint="eastAsia"/>
          <w:sz w:val="32"/>
          <w:szCs w:val="32"/>
        </w:rPr>
        <w:t xml:space="preserve"> </w:t>
      </w:r>
      <w:r w:rsidR="00B66D92" w:rsidRPr="00B66D92">
        <w:rPr>
          <w:rStyle w:val="rowtreelevel4"/>
          <w:rFonts w:hint="eastAsia"/>
        </w:rPr>
        <w:fldChar w:fldCharType="begin"/>
      </w:r>
      <w:r>
        <w:rPr>
          <w:rStyle w:val="rowtreelevel4"/>
          <w:rFonts w:ascii="仿宋" w:eastAsia="仿宋" w:hAnsi="仿宋" w:cs="仿宋" w:hint="eastAsia"/>
          <w:sz w:val="32"/>
          <w:szCs w:val="32"/>
        </w:rPr>
        <w:instrText>MERGEFIELD ${page540426799.ds357974894_REP_BGT_T_HC1100002019_DXQ02DW_JBZCQKCB}</w:instrText>
      </w:r>
      <w:r w:rsidR="00B66D92" w:rsidRPr="00B66D92">
        <w:rPr>
          <w:rStyle w:val="rowtreelevel4"/>
          <w:rFonts w:hint="eastAsia"/>
        </w:rPr>
        <w:fldChar w:fldCharType="separate"/>
      </w:r>
      <w:r>
        <w:rPr>
          <w:rStyle w:val="rowtreelevel4"/>
          <w:rFonts w:ascii="仿宋" w:eastAsia="仿宋" w:hAnsi="仿宋" w:cs="仿宋" w:hint="eastAsia"/>
          <w:sz w:val="32"/>
          <w:szCs w:val="32"/>
        </w:rPr>
        <w:t>基本支出</w:t>
      </w:r>
      <w:r>
        <w:rPr>
          <w:rStyle w:val="rowtreelevel4"/>
          <w:rFonts w:ascii="仿宋" w:eastAsia="仿宋" w:hAnsi="仿宋" w:cs="仿宋" w:hint="eastAsia"/>
          <w:sz w:val="32"/>
          <w:szCs w:val="32"/>
        </w:rPr>
        <w:t>359.98</w:t>
      </w:r>
      <w:r>
        <w:rPr>
          <w:rStyle w:val="rowtreelevel4"/>
          <w:rFonts w:ascii="仿宋" w:eastAsia="仿宋" w:hAnsi="仿宋" w:cs="仿宋" w:hint="eastAsia"/>
          <w:sz w:val="32"/>
          <w:szCs w:val="32"/>
        </w:rPr>
        <w:t>万</w:t>
      </w:r>
      <w:r>
        <w:rPr>
          <w:rStyle w:val="rowtreelevel4"/>
          <w:rFonts w:ascii="仿宋" w:eastAsia="仿宋" w:hAnsi="仿宋" w:cs="仿宋" w:hint="eastAsia"/>
          <w:sz w:val="32"/>
          <w:szCs w:val="32"/>
        </w:rPr>
        <w:t>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较上年预算安排增加</w:t>
      </w:r>
      <w:r>
        <w:rPr>
          <w:rStyle w:val="rowtreelevel4"/>
          <w:rFonts w:ascii="仿宋" w:eastAsia="仿宋" w:hAnsi="仿宋" w:cs="仿宋" w:hint="eastAsia"/>
          <w:sz w:val="32"/>
          <w:szCs w:val="32"/>
        </w:rPr>
        <w:t>11.92</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其中：工资福利支出</w:t>
      </w:r>
      <w:r>
        <w:rPr>
          <w:rStyle w:val="rowtreelevel4"/>
          <w:rFonts w:ascii="仿宋" w:eastAsia="仿宋" w:hAnsi="仿宋" w:cs="仿宋" w:hint="eastAsia"/>
          <w:sz w:val="32"/>
          <w:szCs w:val="32"/>
        </w:rPr>
        <w:t>324.9</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商品和服务支出</w:t>
      </w:r>
      <w:r>
        <w:rPr>
          <w:rStyle w:val="rowtreelevel4"/>
          <w:rFonts w:ascii="仿宋" w:eastAsia="仿宋" w:hAnsi="仿宋" w:cs="仿宋" w:hint="eastAsia"/>
          <w:sz w:val="32"/>
          <w:szCs w:val="32"/>
        </w:rPr>
        <w:t>33.95</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对个人和家庭的补助</w:t>
      </w:r>
      <w:r>
        <w:rPr>
          <w:rStyle w:val="rowtreelevel4"/>
          <w:rFonts w:ascii="仿宋" w:eastAsia="仿宋" w:hAnsi="仿宋" w:cs="仿宋" w:hint="eastAsia"/>
          <w:sz w:val="32"/>
          <w:szCs w:val="32"/>
        </w:rPr>
        <w:t>1.13</w:t>
      </w:r>
      <w:r>
        <w:rPr>
          <w:rStyle w:val="rowtreelevel4"/>
          <w:rFonts w:ascii="仿宋" w:eastAsia="仿宋" w:hAnsi="仿宋" w:cs="仿宋" w:hint="eastAsia"/>
          <w:sz w:val="32"/>
          <w:szCs w:val="32"/>
        </w:rPr>
        <w:t>万元。</w:t>
      </w:r>
      <w:r w:rsidR="00B66D92">
        <w:rPr>
          <w:rFonts w:ascii="仿宋" w:eastAsia="仿宋" w:hAnsi="仿宋" w:cs="仿宋" w:hint="eastAsia"/>
          <w:sz w:val="32"/>
          <w:szCs w:val="32"/>
        </w:rPr>
        <w:fldChar w:fldCharType="end"/>
      </w:r>
      <w:r w:rsidR="00B66D92" w:rsidRPr="00B66D92">
        <w:rPr>
          <w:rStyle w:val="rowtreelevel4"/>
          <w:rFonts w:hint="eastAsia"/>
        </w:rPr>
        <w:fldChar w:fldCharType="begin"/>
      </w:r>
      <w:r>
        <w:rPr>
          <w:rStyle w:val="rowtreelevel4"/>
          <w:rFonts w:ascii="仿宋" w:eastAsia="仿宋" w:hAnsi="仿宋" w:cs="仿宋" w:hint="eastAsia"/>
          <w:sz w:val="32"/>
          <w:szCs w:val="32"/>
        </w:rPr>
        <w:instrText>MERGEFIELD ${page540426799.ds357974894_REP_BGT_T_HC1100002019_DXQ02DW_XMZCQKCB}</w:instrText>
      </w:r>
      <w:r w:rsidR="00B66D92" w:rsidRPr="00B66D92">
        <w:rPr>
          <w:rStyle w:val="rowtreelevel4"/>
          <w:rFonts w:hint="eastAsia"/>
        </w:rPr>
        <w:fldChar w:fldCharType="separate"/>
      </w:r>
      <w:r>
        <w:rPr>
          <w:rStyle w:val="rowtreelevel4"/>
          <w:rFonts w:ascii="仿宋" w:eastAsia="仿宋" w:hAnsi="仿宋" w:cs="仿宋" w:hint="eastAsia"/>
          <w:sz w:val="32"/>
          <w:szCs w:val="32"/>
        </w:rPr>
        <w:t>项目支出</w:t>
      </w:r>
      <w:r>
        <w:rPr>
          <w:rStyle w:val="rowtreelevel4"/>
          <w:rFonts w:ascii="仿宋" w:eastAsia="仿宋" w:hAnsi="仿宋" w:cs="仿宋" w:hint="eastAsia"/>
          <w:sz w:val="32"/>
          <w:szCs w:val="32"/>
        </w:rPr>
        <w:t>316.38</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较上年预算安排增加</w:t>
      </w:r>
      <w:r>
        <w:rPr>
          <w:rStyle w:val="rowtreelevel4"/>
          <w:rFonts w:ascii="仿宋" w:eastAsia="仿宋" w:hAnsi="仿宋" w:cs="仿宋" w:hint="eastAsia"/>
          <w:sz w:val="32"/>
          <w:szCs w:val="32"/>
        </w:rPr>
        <w:t>136.39</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其中：商品和服务支出</w:t>
      </w:r>
      <w:r>
        <w:rPr>
          <w:rStyle w:val="rowtreelevel4"/>
          <w:rFonts w:ascii="仿宋" w:eastAsia="仿宋" w:hAnsi="仿宋" w:cs="仿宋" w:hint="eastAsia"/>
          <w:sz w:val="32"/>
          <w:szCs w:val="32"/>
        </w:rPr>
        <w:t>306.38</w:t>
      </w:r>
      <w:r>
        <w:rPr>
          <w:rStyle w:val="rowtreelevel4"/>
          <w:rFonts w:ascii="仿宋" w:eastAsia="仿宋" w:hAnsi="仿宋" w:cs="仿宋" w:hint="eastAsia"/>
          <w:sz w:val="32"/>
          <w:szCs w:val="32"/>
        </w:rPr>
        <w:t>万元</w:t>
      </w:r>
      <w:r>
        <w:rPr>
          <w:rStyle w:val="rowtreelevel4"/>
          <w:rFonts w:ascii="仿宋" w:eastAsia="仿宋" w:hAnsi="仿宋" w:cs="仿宋" w:hint="eastAsia"/>
          <w:sz w:val="32"/>
          <w:szCs w:val="32"/>
        </w:rPr>
        <w:t>,</w:t>
      </w:r>
      <w:r>
        <w:rPr>
          <w:rStyle w:val="rowtreelevel4"/>
          <w:rFonts w:ascii="仿宋" w:eastAsia="仿宋" w:hAnsi="仿宋" w:cs="仿宋" w:hint="eastAsia"/>
          <w:sz w:val="32"/>
          <w:szCs w:val="32"/>
        </w:rPr>
        <w:t>资本性支出</w:t>
      </w:r>
      <w:r>
        <w:rPr>
          <w:rStyle w:val="rowtreelevel4"/>
          <w:rFonts w:ascii="仿宋" w:eastAsia="仿宋" w:hAnsi="仿宋" w:cs="仿宋" w:hint="eastAsia"/>
          <w:sz w:val="32"/>
          <w:szCs w:val="32"/>
        </w:rPr>
        <w:t>10</w:t>
      </w:r>
      <w:r>
        <w:rPr>
          <w:rStyle w:val="rowtreelevel4"/>
          <w:rFonts w:ascii="仿宋" w:eastAsia="仿宋" w:hAnsi="仿宋" w:cs="仿宋" w:hint="eastAsia"/>
          <w:sz w:val="32"/>
          <w:szCs w:val="32"/>
        </w:rPr>
        <w:t>万元。</w:t>
      </w:r>
      <w:r w:rsidR="00B66D92">
        <w:rPr>
          <w:rFonts w:ascii="仿宋" w:eastAsia="仿宋" w:hAnsi="仿宋" w:cs="仿宋" w:hint="eastAsia"/>
          <w:sz w:val="32"/>
          <w:szCs w:val="32"/>
        </w:rPr>
        <w:fldChar w:fldCharType="end"/>
      </w:r>
    </w:p>
    <w:p w:rsidR="00B66D92" w:rsidRDefault="00B66D92">
      <w:pPr>
        <w:ind w:firstLineChars="200" w:firstLine="640"/>
        <w:rPr>
          <w:rFonts w:ascii="仿宋" w:eastAsia="仿宋" w:hAnsi="仿宋" w:cs="仿宋"/>
          <w:sz w:val="32"/>
          <w:szCs w:val="32"/>
        </w:rPr>
      </w:pPr>
    </w:p>
    <w:p w:rsidR="00B66D92" w:rsidRDefault="00E5291B">
      <w:pPr>
        <w:ind w:firstLineChars="200" w:firstLine="643"/>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四</w:t>
      </w: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政府性基金情况</w:t>
      </w:r>
    </w:p>
    <w:p w:rsidR="00B66D92" w:rsidRDefault="00E5291B">
      <w:pPr>
        <w:ind w:firstLineChars="200" w:firstLine="640"/>
        <w:rPr>
          <w:rFonts w:ascii="仿宋" w:eastAsia="仿宋" w:hAnsi="仿宋" w:cs="仿宋"/>
          <w:sz w:val="32"/>
          <w:szCs w:val="32"/>
        </w:rPr>
      </w:pPr>
      <w:r>
        <w:rPr>
          <w:rStyle w:val="rowtreelevel4"/>
          <w:rFonts w:ascii="仿宋" w:eastAsia="仿宋" w:hAnsi="仿宋" w:cs="仿宋" w:hint="eastAsia"/>
          <w:sz w:val="32"/>
          <w:szCs w:val="32"/>
        </w:rPr>
        <w:t>202</w:t>
      </w:r>
      <w:r>
        <w:rPr>
          <w:rStyle w:val="rowtreelevel4"/>
          <w:rFonts w:ascii="仿宋" w:eastAsia="仿宋" w:hAnsi="仿宋" w:cs="仿宋" w:hint="eastAsia"/>
          <w:sz w:val="32"/>
          <w:szCs w:val="32"/>
        </w:rPr>
        <w:t>4</w:t>
      </w:r>
      <w:r>
        <w:rPr>
          <w:rStyle w:val="rowtreelevel4"/>
          <w:rFonts w:ascii="仿宋" w:eastAsia="仿宋" w:hAnsi="仿宋" w:cs="仿宋" w:hint="eastAsia"/>
          <w:sz w:val="32"/>
          <w:szCs w:val="32"/>
        </w:rPr>
        <w:t>年</w:t>
      </w:r>
      <w:r>
        <w:rPr>
          <w:rFonts w:ascii="仿宋" w:eastAsia="仿宋" w:hAnsi="仿宋" w:cs="仿宋" w:hint="eastAsia"/>
          <w:sz w:val="32"/>
          <w:szCs w:val="32"/>
        </w:rPr>
        <w:t>庐山市委组织部</w:t>
      </w:r>
      <w:r>
        <w:rPr>
          <w:rFonts w:ascii="仿宋" w:eastAsia="仿宋" w:hAnsi="仿宋" w:cs="仿宋" w:hint="eastAsia"/>
          <w:sz w:val="32"/>
          <w:szCs w:val="32"/>
        </w:rPr>
        <w:t>政府性基金支出预算为</w:t>
      </w:r>
      <w:r>
        <w:rPr>
          <w:rFonts w:ascii="仿宋" w:eastAsia="仿宋" w:hAnsi="仿宋" w:cs="仿宋" w:hint="eastAsia"/>
          <w:sz w:val="32"/>
          <w:szCs w:val="32"/>
        </w:rPr>
        <w:t>10</w:t>
      </w:r>
      <w:r>
        <w:rPr>
          <w:rFonts w:ascii="仿宋" w:eastAsia="仿宋" w:hAnsi="仿宋" w:cs="仿宋" w:hint="eastAsia"/>
          <w:sz w:val="32"/>
          <w:szCs w:val="32"/>
        </w:rPr>
        <w:t>万元。</w:t>
      </w:r>
      <w:r w:rsidR="00B66D92">
        <w:rPr>
          <w:rFonts w:ascii="仿宋" w:eastAsia="仿宋" w:hAnsi="仿宋" w:cs="仿宋" w:hint="eastAsia"/>
          <w:sz w:val="32"/>
          <w:szCs w:val="32"/>
        </w:rPr>
        <w:fldChar w:fldCharType="begin"/>
      </w:r>
      <w:r>
        <w:rPr>
          <w:rFonts w:ascii="仿宋" w:eastAsia="仿宋" w:hAnsi="仿宋" w:cs="仿宋" w:hint="eastAsia"/>
          <w:sz w:val="32"/>
          <w:szCs w:val="32"/>
        </w:rPr>
        <w:instrText>MERGEFIELD ${page400644146.ds215660413_REP_BGT_T_HC1100002019_DXQ02_S_ZFXJJ}</w:instrText>
      </w:r>
      <w:r w:rsidR="00B66D92">
        <w:rPr>
          <w:rFonts w:ascii="仿宋" w:eastAsia="仿宋" w:hAnsi="仿宋" w:cs="仿宋" w:hint="eastAsia"/>
          <w:sz w:val="32"/>
          <w:szCs w:val="32"/>
        </w:rPr>
        <w:fldChar w:fldCharType="end"/>
      </w:r>
    </w:p>
    <w:p w:rsidR="00B66D92" w:rsidRDefault="00E5291B">
      <w:pPr>
        <w:ind w:firstLineChars="200" w:firstLine="640"/>
        <w:rPr>
          <w:rStyle w:val="rowtreelevel4"/>
          <w:rFonts w:ascii="仿宋" w:eastAsia="仿宋" w:hAnsi="仿宋" w:cs="仿宋"/>
          <w:sz w:val="32"/>
          <w:szCs w:val="32"/>
        </w:rPr>
      </w:pPr>
      <w:r>
        <w:rPr>
          <w:rStyle w:val="rowtreelevel4"/>
          <w:rFonts w:ascii="仿宋" w:eastAsia="仿宋" w:hAnsi="仿宋" w:cs="仿宋" w:hint="eastAsia"/>
          <w:sz w:val="32"/>
          <w:szCs w:val="32"/>
        </w:rPr>
        <w:t>按支出项目类别划分：</w:t>
      </w:r>
      <w:r>
        <w:rPr>
          <w:rStyle w:val="rowtreelevel4"/>
          <w:rFonts w:ascii="仿宋" w:eastAsia="仿宋" w:hAnsi="仿宋" w:cs="仿宋" w:hint="eastAsia"/>
          <w:sz w:val="32"/>
          <w:szCs w:val="32"/>
        </w:rPr>
        <w:t>项</w:t>
      </w:r>
      <w:r>
        <w:rPr>
          <w:rStyle w:val="rowtreelevel4"/>
          <w:rFonts w:ascii="仿宋" w:eastAsia="仿宋" w:hAnsi="仿宋" w:cs="仿宋" w:hint="eastAsia"/>
          <w:sz w:val="32"/>
          <w:szCs w:val="32"/>
        </w:rPr>
        <w:t>目支出</w:t>
      </w:r>
      <w:r>
        <w:rPr>
          <w:rStyle w:val="rowtreelevel4"/>
          <w:rFonts w:ascii="仿宋" w:eastAsia="仿宋" w:hAnsi="仿宋" w:cs="仿宋" w:hint="eastAsia"/>
          <w:sz w:val="32"/>
          <w:szCs w:val="32"/>
        </w:rPr>
        <w:t>10</w:t>
      </w:r>
      <w:r>
        <w:rPr>
          <w:rStyle w:val="rowtreelevel4"/>
          <w:rFonts w:ascii="仿宋" w:eastAsia="仿宋" w:hAnsi="仿宋" w:cs="仿宋" w:hint="eastAsia"/>
          <w:sz w:val="32"/>
          <w:szCs w:val="32"/>
        </w:rPr>
        <w:t>万元；较上年预算安排没有变化。</w:t>
      </w:r>
      <w:r w:rsidR="00B66D92">
        <w:rPr>
          <w:rStyle w:val="rowtreelevel4"/>
          <w:rFonts w:ascii="仿宋" w:eastAsia="仿宋" w:hAnsi="仿宋" w:cs="仿宋" w:hint="eastAsia"/>
          <w:sz w:val="32"/>
          <w:szCs w:val="32"/>
        </w:rPr>
        <w:fldChar w:fldCharType="begin"/>
      </w:r>
      <w:r>
        <w:rPr>
          <w:rStyle w:val="rowtreelevel4"/>
          <w:rFonts w:ascii="仿宋" w:eastAsia="仿宋" w:hAnsi="仿宋" w:cs="仿宋" w:hint="eastAsia"/>
          <w:sz w:val="32"/>
          <w:szCs w:val="32"/>
        </w:rPr>
        <w:instrText>MERGEFIELD ${page540426799.ds357974894_REP_BGT_T_HC1100002019_DXQ02DW_JBZCQKJJ}</w:instrText>
      </w:r>
      <w:r w:rsidR="00B66D92">
        <w:rPr>
          <w:rStyle w:val="rowtreelevel4"/>
          <w:rFonts w:ascii="仿宋" w:eastAsia="仿宋" w:hAnsi="仿宋" w:cs="仿宋" w:hint="eastAsia"/>
          <w:sz w:val="32"/>
          <w:szCs w:val="32"/>
        </w:rPr>
        <w:fldChar w:fldCharType="end"/>
      </w:r>
      <w:r w:rsidR="00B66D92">
        <w:rPr>
          <w:rStyle w:val="rowtreelevel4"/>
          <w:rFonts w:ascii="仿宋" w:eastAsia="仿宋" w:hAnsi="仿宋" w:cs="仿宋" w:hint="eastAsia"/>
          <w:sz w:val="32"/>
          <w:szCs w:val="32"/>
        </w:rPr>
        <w:fldChar w:fldCharType="begin"/>
      </w:r>
      <w:r>
        <w:rPr>
          <w:rStyle w:val="rowtreelevel4"/>
          <w:rFonts w:ascii="仿宋" w:eastAsia="仿宋" w:hAnsi="仿宋" w:cs="仿宋" w:hint="eastAsia"/>
          <w:sz w:val="32"/>
          <w:szCs w:val="32"/>
        </w:rPr>
        <w:instrText>MERGEFIELD ${page540426799.ds357974894_REP_BGT_T_HC1100002019_DXQ02DW_XMZCQKJJ}</w:instrText>
      </w:r>
      <w:r w:rsidR="00B66D92">
        <w:rPr>
          <w:rStyle w:val="rowtreelevel4"/>
          <w:rFonts w:ascii="仿宋" w:eastAsia="仿宋" w:hAnsi="仿宋" w:cs="仿宋" w:hint="eastAsia"/>
          <w:sz w:val="32"/>
          <w:szCs w:val="32"/>
        </w:rPr>
        <w:fldChar w:fldCharType="end"/>
      </w:r>
      <w:r w:rsidR="00B66D92">
        <w:rPr>
          <w:rStyle w:val="rowtreelevel4"/>
          <w:rFonts w:ascii="仿宋" w:eastAsia="仿宋" w:hAnsi="仿宋" w:cs="仿宋" w:hint="eastAsia"/>
          <w:sz w:val="32"/>
          <w:szCs w:val="32"/>
        </w:rPr>
        <w:fldChar w:fldCharType="begin"/>
      </w:r>
      <w:r>
        <w:rPr>
          <w:rStyle w:val="rowtreelevel4"/>
          <w:rFonts w:ascii="仿宋" w:eastAsia="仿宋" w:hAnsi="仿宋" w:cs="仿宋" w:hint="eastAsia"/>
          <w:sz w:val="32"/>
          <w:szCs w:val="32"/>
        </w:rPr>
        <w:instrText>MERGEFIELD ${page400644146.ds215660413_REP_BGT_T_HC1100002019_DXQ02_JBZCQKJJ}</w:instrText>
      </w:r>
      <w:r w:rsidR="00B66D92">
        <w:rPr>
          <w:rStyle w:val="rowtreelevel4"/>
          <w:rFonts w:ascii="仿宋" w:eastAsia="仿宋" w:hAnsi="仿宋" w:cs="仿宋" w:hint="eastAsia"/>
          <w:sz w:val="32"/>
          <w:szCs w:val="32"/>
        </w:rPr>
        <w:fldChar w:fldCharType="end"/>
      </w:r>
      <w:r w:rsidR="00B66D92">
        <w:rPr>
          <w:rStyle w:val="rowtreelevel4"/>
          <w:rFonts w:ascii="仿宋" w:eastAsia="仿宋" w:hAnsi="仿宋" w:cs="仿宋" w:hint="eastAsia"/>
          <w:sz w:val="32"/>
          <w:szCs w:val="32"/>
        </w:rPr>
        <w:fldChar w:fldCharType="begin"/>
      </w:r>
      <w:r>
        <w:rPr>
          <w:rStyle w:val="rowtreelevel4"/>
          <w:rFonts w:ascii="仿宋" w:eastAsia="仿宋" w:hAnsi="仿宋" w:cs="仿宋" w:hint="eastAsia"/>
          <w:sz w:val="32"/>
          <w:szCs w:val="32"/>
        </w:rPr>
        <w:instrText>MERGEFIELD ${page400644146.ds215660413_REP_BGT_T_HC1100002019_DXQ02_XMZCQKJJ}</w:instrText>
      </w:r>
      <w:r w:rsidR="00B66D92">
        <w:rPr>
          <w:rStyle w:val="rowtreelevel4"/>
          <w:rFonts w:ascii="仿宋" w:eastAsia="仿宋" w:hAnsi="仿宋" w:cs="仿宋" w:hint="eastAsia"/>
          <w:sz w:val="32"/>
          <w:szCs w:val="32"/>
        </w:rPr>
        <w:fldChar w:fldCharType="end"/>
      </w:r>
    </w:p>
    <w:p w:rsidR="00B66D92" w:rsidRDefault="00E5291B">
      <w:pPr>
        <w:ind w:firstLineChars="200" w:firstLine="643"/>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（五）国有资本经营情况</w:t>
      </w:r>
    </w:p>
    <w:p w:rsidR="00B66D92" w:rsidRDefault="00E5291B">
      <w:pPr>
        <w:widowControl/>
        <w:ind w:firstLineChars="200" w:firstLine="640"/>
        <w:rPr>
          <w:rStyle w:val="rowtreelevel4"/>
          <w:rFonts w:ascii="仿宋" w:eastAsia="仿宋" w:hAnsi="仿宋" w:cs="仿宋"/>
          <w:sz w:val="32"/>
          <w:szCs w:val="32"/>
        </w:rPr>
      </w:pPr>
      <w:r>
        <w:rPr>
          <w:rStyle w:val="rowtreelevel4"/>
          <w:rFonts w:ascii="仿宋" w:eastAsia="仿宋" w:hAnsi="仿宋" w:cs="仿宋" w:hint="eastAsia"/>
          <w:sz w:val="32"/>
          <w:szCs w:val="32"/>
        </w:rPr>
        <w:t>本单位没</w:t>
      </w:r>
      <w:r>
        <w:rPr>
          <w:rStyle w:val="rowtreelevel4"/>
          <w:rFonts w:ascii="仿宋" w:eastAsia="仿宋" w:hAnsi="仿宋" w:cs="仿宋" w:hint="eastAsia"/>
          <w:sz w:val="32"/>
          <w:szCs w:val="32"/>
        </w:rPr>
        <w:t>有使用国有资本经营预算拨款安排的支出</w:t>
      </w:r>
      <w:r>
        <w:rPr>
          <w:rStyle w:val="rowtreelevel4"/>
          <w:rFonts w:ascii="仿宋" w:eastAsia="仿宋" w:hAnsi="仿宋" w:cs="仿宋" w:hint="eastAsia"/>
          <w:sz w:val="32"/>
          <w:szCs w:val="32"/>
        </w:rPr>
        <w:t>。</w:t>
      </w:r>
    </w:p>
    <w:p w:rsidR="00B66D92" w:rsidRDefault="00E5291B">
      <w:pPr>
        <w:ind w:firstLineChars="200" w:firstLine="643"/>
        <w:rPr>
          <w:rStyle w:val="rowtreelevel4"/>
          <w:rFonts w:ascii="Adobe 仿宋 Std R" w:eastAsia="Adobe 仿宋 Std R" w:hAnsi="Adobe 仿宋 Std R" w:cs="Times New Roman"/>
          <w:b/>
          <w:sz w:val="32"/>
          <w:szCs w:val="32"/>
        </w:rPr>
      </w:pPr>
      <w:r>
        <w:rPr>
          <w:rStyle w:val="rowtreelevel4"/>
          <w:rFonts w:ascii="仿宋" w:eastAsia="仿宋" w:hAnsi="仿宋" w:cs="仿宋" w:hint="eastAsia"/>
          <w:b/>
          <w:sz w:val="32"/>
          <w:szCs w:val="32"/>
        </w:rPr>
        <w:t xml:space="preserve"> </w:t>
      </w: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六</w:t>
      </w: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机关运行经费等重要事项的说明</w:t>
      </w:r>
    </w:p>
    <w:p w:rsidR="00B66D92" w:rsidRDefault="00E5291B">
      <w:pPr>
        <w:widowControl/>
        <w:ind w:firstLineChars="200" w:firstLine="640"/>
        <w:rPr>
          <w:rFonts w:ascii="仿宋" w:eastAsia="仿宋" w:hAnsi="仿宋" w:cs="仿宋"/>
          <w:sz w:val="32"/>
          <w:szCs w:val="32"/>
        </w:rPr>
      </w:pPr>
      <w:r>
        <w:rPr>
          <w:rStyle w:val="rowtreelevel4"/>
          <w:rFonts w:ascii="仿宋" w:eastAsia="仿宋" w:hAnsi="仿宋" w:cs="仿宋" w:hint="eastAsia"/>
          <w:sz w:val="32"/>
          <w:szCs w:val="32"/>
        </w:rPr>
        <w:t>202</w:t>
      </w:r>
      <w:r>
        <w:rPr>
          <w:rStyle w:val="rowtreelevel4"/>
          <w:rFonts w:ascii="仿宋" w:eastAsia="仿宋" w:hAnsi="仿宋" w:cs="仿宋" w:hint="eastAsia"/>
          <w:sz w:val="32"/>
          <w:szCs w:val="32"/>
        </w:rPr>
        <w:t>4</w:t>
      </w:r>
      <w:r>
        <w:rPr>
          <w:rStyle w:val="rowtreelevel4"/>
          <w:rFonts w:ascii="仿宋" w:eastAsia="仿宋" w:hAnsi="仿宋" w:cs="仿宋" w:hint="eastAsia"/>
          <w:sz w:val="32"/>
          <w:szCs w:val="32"/>
        </w:rPr>
        <w:t>年</w:t>
      </w:r>
      <w:r>
        <w:rPr>
          <w:rFonts w:ascii="仿宋" w:eastAsia="仿宋" w:hAnsi="仿宋" w:cs="仿宋" w:hint="eastAsia"/>
          <w:sz w:val="32"/>
          <w:szCs w:val="32"/>
        </w:rPr>
        <w:t>单位机关运行费预算</w:t>
      </w:r>
      <w:r>
        <w:rPr>
          <w:rFonts w:ascii="仿宋" w:eastAsia="仿宋" w:hAnsi="仿宋" w:cs="仿宋" w:hint="eastAsia"/>
          <w:sz w:val="32"/>
          <w:szCs w:val="32"/>
          <w:u w:val="single"/>
        </w:rPr>
        <w:t>33.95</w:t>
      </w:r>
      <w:r>
        <w:rPr>
          <w:rFonts w:ascii="仿宋" w:eastAsia="仿宋" w:hAnsi="仿宋" w:cs="仿宋" w:hint="eastAsia"/>
          <w:sz w:val="32"/>
          <w:szCs w:val="32"/>
        </w:rPr>
        <w:t>万元，比</w:t>
      </w:r>
      <w:r>
        <w:rPr>
          <w:rFonts w:ascii="仿宋" w:eastAsia="仿宋" w:hAnsi="仿宋" w:cs="仿宋" w:hint="eastAsia"/>
          <w:sz w:val="32"/>
          <w:szCs w:val="32"/>
        </w:rPr>
        <w:t>202</w:t>
      </w:r>
      <w:r>
        <w:rPr>
          <w:rFonts w:ascii="仿宋" w:eastAsia="仿宋" w:hAnsi="仿宋" w:cs="仿宋" w:hint="eastAsia"/>
          <w:sz w:val="32"/>
          <w:szCs w:val="32"/>
        </w:rPr>
        <w:t>3</w:t>
      </w:r>
      <w:r>
        <w:rPr>
          <w:rFonts w:ascii="仿宋" w:eastAsia="仿宋" w:hAnsi="仿宋" w:cs="仿宋" w:hint="eastAsia"/>
          <w:sz w:val="32"/>
          <w:szCs w:val="32"/>
        </w:rPr>
        <w:t>年预算减少</w:t>
      </w:r>
      <w:r>
        <w:rPr>
          <w:rFonts w:ascii="仿宋" w:eastAsia="仿宋" w:hAnsi="仿宋" w:cs="仿宋" w:hint="eastAsia"/>
          <w:sz w:val="32"/>
          <w:szCs w:val="32"/>
        </w:rPr>
        <w:t>10.49</w:t>
      </w:r>
      <w:r>
        <w:rPr>
          <w:rFonts w:ascii="仿宋" w:eastAsia="仿宋" w:hAnsi="仿宋" w:cs="仿宋" w:hint="eastAsia"/>
          <w:sz w:val="32"/>
          <w:szCs w:val="32"/>
        </w:rPr>
        <w:t>万元，下降</w:t>
      </w:r>
      <w:r>
        <w:rPr>
          <w:rFonts w:ascii="仿宋" w:eastAsia="仿宋" w:hAnsi="仿宋" w:cs="仿宋" w:hint="eastAsia"/>
          <w:sz w:val="32"/>
          <w:szCs w:val="32"/>
        </w:rPr>
        <w:t>23.6</w:t>
      </w:r>
      <w:r>
        <w:rPr>
          <w:rFonts w:ascii="仿宋" w:eastAsia="仿宋" w:hAnsi="仿宋" w:cs="仿宋" w:hint="eastAsia"/>
          <w:sz w:val="32"/>
          <w:szCs w:val="32"/>
          <w:u w:val="single"/>
        </w:rPr>
        <w:t xml:space="preserve"> </w:t>
      </w:r>
      <w:r>
        <w:rPr>
          <w:rFonts w:ascii="仿宋" w:eastAsia="仿宋" w:hAnsi="仿宋" w:cs="仿宋" w:hint="eastAsia"/>
          <w:sz w:val="32"/>
          <w:szCs w:val="32"/>
        </w:rPr>
        <w:t>%</w:t>
      </w:r>
      <w:r>
        <w:rPr>
          <w:rFonts w:ascii="仿宋" w:eastAsia="仿宋" w:hAnsi="仿宋" w:cs="仿宋" w:hint="eastAsia"/>
          <w:sz w:val="32"/>
          <w:szCs w:val="32"/>
        </w:rPr>
        <w:t>。</w:t>
      </w:r>
      <w:r>
        <w:rPr>
          <w:rFonts w:ascii="仿宋" w:eastAsia="仿宋" w:hAnsi="仿宋" w:cs="仿宋" w:hint="eastAsia"/>
          <w:kern w:val="0"/>
          <w:sz w:val="32"/>
          <w:szCs w:val="32"/>
        </w:rPr>
        <w:t>下降变化原因为人员调出。</w:t>
      </w:r>
    </w:p>
    <w:p w:rsidR="00B66D92" w:rsidRDefault="00E5291B">
      <w:pPr>
        <w:widowControl/>
        <w:spacing w:line="580" w:lineRule="exact"/>
        <w:ind w:firstLine="636"/>
        <w:jc w:val="left"/>
        <w:rPr>
          <w:rFonts w:ascii="仿宋" w:eastAsia="仿宋" w:hAnsi="仿宋" w:cs="仿宋"/>
          <w:color w:val="FF0000"/>
          <w:sz w:val="32"/>
          <w:szCs w:val="32"/>
        </w:rPr>
      </w:pPr>
      <w:r>
        <w:rPr>
          <w:rFonts w:ascii="仿宋" w:eastAsia="仿宋" w:hAnsi="仿宋" w:cs="仿宋" w:hint="eastAsia"/>
          <w:sz w:val="32"/>
          <w:szCs w:val="32"/>
        </w:rPr>
        <w:t>按照财政部《地方预决算公开操作规程》明确的口径，机关运行费指各部门的公用经费，包括</w:t>
      </w:r>
      <w:r>
        <w:rPr>
          <w:rFonts w:ascii="仿宋" w:eastAsia="仿宋" w:hAnsi="仿宋" w:cs="仿宋" w:hint="eastAsia"/>
          <w:sz w:val="32"/>
          <w:szCs w:val="32"/>
        </w:rPr>
        <w:t>差旅费</w:t>
      </w:r>
      <w:r>
        <w:rPr>
          <w:rFonts w:ascii="仿宋" w:eastAsia="仿宋" w:hAnsi="仿宋" w:cs="仿宋" w:hint="eastAsia"/>
          <w:sz w:val="32"/>
          <w:szCs w:val="32"/>
        </w:rPr>
        <w:t>5.2</w:t>
      </w:r>
      <w:r>
        <w:rPr>
          <w:rFonts w:ascii="仿宋" w:eastAsia="仿宋" w:hAnsi="仿宋" w:cs="仿宋" w:hint="eastAsia"/>
          <w:sz w:val="32"/>
          <w:szCs w:val="32"/>
        </w:rPr>
        <w:t>万元，电费</w:t>
      </w:r>
      <w:r>
        <w:rPr>
          <w:rFonts w:ascii="仿宋" w:eastAsia="仿宋" w:hAnsi="仿宋" w:cs="仿宋" w:hint="eastAsia"/>
          <w:sz w:val="32"/>
          <w:szCs w:val="32"/>
        </w:rPr>
        <w:t>3</w:t>
      </w:r>
      <w:r>
        <w:rPr>
          <w:rFonts w:ascii="仿宋" w:eastAsia="仿宋" w:hAnsi="仿宋" w:cs="仿宋" w:hint="eastAsia"/>
          <w:sz w:val="32"/>
          <w:szCs w:val="32"/>
        </w:rPr>
        <w:t>万元，邮电费</w:t>
      </w:r>
      <w:r>
        <w:rPr>
          <w:rFonts w:ascii="仿宋" w:eastAsia="仿宋" w:hAnsi="仿宋" w:cs="仿宋" w:hint="eastAsia"/>
          <w:sz w:val="32"/>
          <w:szCs w:val="32"/>
        </w:rPr>
        <w:t>2</w:t>
      </w:r>
      <w:r>
        <w:rPr>
          <w:rFonts w:ascii="仿宋" w:eastAsia="仿宋" w:hAnsi="仿宋" w:cs="仿宋" w:hint="eastAsia"/>
          <w:sz w:val="32"/>
          <w:szCs w:val="32"/>
        </w:rPr>
        <w:t>万元，公务接待费</w:t>
      </w:r>
      <w:r>
        <w:rPr>
          <w:rFonts w:ascii="仿宋" w:eastAsia="仿宋" w:hAnsi="仿宋" w:cs="仿宋" w:hint="eastAsia"/>
          <w:sz w:val="32"/>
          <w:szCs w:val="32"/>
        </w:rPr>
        <w:t>2</w:t>
      </w:r>
      <w:r>
        <w:rPr>
          <w:rFonts w:ascii="仿宋" w:eastAsia="仿宋" w:hAnsi="仿宋" w:cs="仿宋" w:hint="eastAsia"/>
          <w:sz w:val="32"/>
          <w:szCs w:val="32"/>
        </w:rPr>
        <w:t>万元，办公费</w:t>
      </w:r>
      <w:r>
        <w:rPr>
          <w:rFonts w:ascii="仿宋" w:eastAsia="仿宋" w:hAnsi="仿宋" w:cs="仿宋" w:hint="eastAsia"/>
          <w:sz w:val="32"/>
          <w:szCs w:val="32"/>
        </w:rPr>
        <w:t>3.25</w:t>
      </w:r>
      <w:r>
        <w:rPr>
          <w:rFonts w:ascii="仿宋" w:eastAsia="仿宋" w:hAnsi="仿宋" w:cs="仿宋" w:hint="eastAsia"/>
          <w:sz w:val="32"/>
          <w:szCs w:val="32"/>
        </w:rPr>
        <w:t>万元，物业费</w:t>
      </w:r>
      <w:r>
        <w:rPr>
          <w:rFonts w:ascii="仿宋" w:eastAsia="仿宋" w:hAnsi="仿宋" w:cs="仿宋" w:hint="eastAsia"/>
          <w:sz w:val="32"/>
          <w:szCs w:val="32"/>
        </w:rPr>
        <w:t>2</w:t>
      </w:r>
      <w:r>
        <w:rPr>
          <w:rFonts w:ascii="仿宋" w:eastAsia="仿宋" w:hAnsi="仿宋" w:cs="仿宋" w:hint="eastAsia"/>
          <w:sz w:val="32"/>
          <w:szCs w:val="32"/>
        </w:rPr>
        <w:t>万元，其他商品服务支出</w:t>
      </w:r>
      <w:r>
        <w:rPr>
          <w:rFonts w:ascii="仿宋" w:eastAsia="仿宋" w:hAnsi="仿宋" w:cs="仿宋" w:hint="eastAsia"/>
          <w:sz w:val="32"/>
          <w:szCs w:val="32"/>
        </w:rPr>
        <w:t>1.5</w:t>
      </w:r>
      <w:r>
        <w:rPr>
          <w:rFonts w:ascii="仿宋" w:eastAsia="仿宋" w:hAnsi="仿宋" w:cs="仿宋" w:hint="eastAsia"/>
          <w:sz w:val="32"/>
          <w:szCs w:val="32"/>
        </w:rPr>
        <w:t>万元，福利费</w:t>
      </w:r>
      <w:r>
        <w:rPr>
          <w:rFonts w:ascii="仿宋" w:eastAsia="仿宋" w:hAnsi="仿宋" w:cs="仿宋" w:hint="eastAsia"/>
          <w:sz w:val="32"/>
          <w:szCs w:val="32"/>
        </w:rPr>
        <w:t>6</w:t>
      </w:r>
      <w:r>
        <w:rPr>
          <w:rFonts w:ascii="仿宋" w:eastAsia="仿宋" w:hAnsi="仿宋" w:cs="仿宋" w:hint="eastAsia"/>
          <w:sz w:val="32"/>
          <w:szCs w:val="32"/>
        </w:rPr>
        <w:t>万元，工会经费</w:t>
      </w:r>
      <w:r>
        <w:rPr>
          <w:rFonts w:ascii="仿宋" w:eastAsia="仿宋" w:hAnsi="仿宋" w:cs="仿宋" w:hint="eastAsia"/>
          <w:sz w:val="32"/>
          <w:szCs w:val="32"/>
        </w:rPr>
        <w:t>9</w:t>
      </w:r>
      <w:r>
        <w:rPr>
          <w:rFonts w:ascii="仿宋" w:eastAsia="仿宋" w:hAnsi="仿宋" w:cs="仿宋" w:hint="eastAsia"/>
          <w:sz w:val="32"/>
          <w:szCs w:val="32"/>
        </w:rPr>
        <w:t>万元。</w:t>
      </w:r>
    </w:p>
    <w:p w:rsidR="00B66D92" w:rsidRDefault="00B66D92">
      <w:pPr>
        <w:widowControl/>
        <w:spacing w:line="580" w:lineRule="exact"/>
        <w:ind w:firstLine="636"/>
        <w:jc w:val="left"/>
        <w:rPr>
          <w:rFonts w:ascii="仿宋" w:eastAsia="仿宋" w:hAnsi="仿宋" w:cs="仿宋"/>
          <w:sz w:val="32"/>
          <w:szCs w:val="32"/>
        </w:rPr>
      </w:pPr>
    </w:p>
    <w:p w:rsidR="00B66D92" w:rsidRDefault="00E5291B">
      <w:pPr>
        <w:ind w:firstLineChars="200" w:firstLine="643"/>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七</w:t>
      </w: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政府采购情况</w:t>
      </w:r>
    </w:p>
    <w:p w:rsidR="00B66D92" w:rsidRDefault="00E5291B">
      <w:pPr>
        <w:rPr>
          <w:rFonts w:ascii="仿宋" w:eastAsia="仿宋" w:hAnsi="仿宋" w:cs="仿宋"/>
          <w:sz w:val="32"/>
          <w:szCs w:val="32"/>
        </w:rPr>
      </w:pPr>
      <w:r>
        <w:rPr>
          <w:rStyle w:val="rowtreelevel4"/>
          <w:rFonts w:ascii="仿宋" w:eastAsia="仿宋" w:hAnsi="仿宋" w:cs="仿宋" w:hint="eastAsia"/>
          <w:b/>
          <w:sz w:val="32"/>
          <w:szCs w:val="32"/>
        </w:rPr>
        <w:lastRenderedPageBreak/>
        <w:t xml:space="preserve">   </w:t>
      </w:r>
      <w:r>
        <w:rPr>
          <w:rFonts w:ascii="仿宋" w:eastAsia="仿宋" w:hAnsi="仿宋" w:cs="仿宋" w:hint="eastAsia"/>
          <w:sz w:val="32"/>
          <w:szCs w:val="32"/>
        </w:rPr>
        <w:t>202</w:t>
      </w:r>
      <w:r>
        <w:rPr>
          <w:rFonts w:ascii="仿宋" w:eastAsia="仿宋" w:hAnsi="仿宋" w:cs="仿宋" w:hint="eastAsia"/>
          <w:sz w:val="32"/>
          <w:szCs w:val="32"/>
        </w:rPr>
        <w:t>4</w:t>
      </w:r>
      <w:r>
        <w:rPr>
          <w:rFonts w:ascii="仿宋" w:eastAsia="仿宋" w:hAnsi="仿宋" w:cs="仿宋" w:hint="eastAsia"/>
          <w:sz w:val="32"/>
          <w:szCs w:val="32"/>
        </w:rPr>
        <w:t>年政府采购总额</w:t>
      </w:r>
      <w:r>
        <w:rPr>
          <w:rFonts w:ascii="仿宋" w:eastAsia="仿宋" w:hAnsi="仿宋" w:cs="仿宋" w:hint="eastAsia"/>
          <w:sz w:val="32"/>
          <w:szCs w:val="32"/>
        </w:rPr>
        <w:t>10</w:t>
      </w:r>
      <w:r>
        <w:rPr>
          <w:rFonts w:ascii="仿宋" w:eastAsia="仿宋" w:hAnsi="仿宋" w:cs="仿宋" w:hint="eastAsia"/>
          <w:sz w:val="32"/>
          <w:szCs w:val="32"/>
        </w:rPr>
        <w:t>万元</w:t>
      </w:r>
      <w:r>
        <w:rPr>
          <w:rFonts w:ascii="仿宋" w:eastAsia="仿宋" w:hAnsi="仿宋" w:cs="仿宋" w:hint="eastAsia"/>
          <w:sz w:val="32"/>
          <w:szCs w:val="32"/>
        </w:rPr>
        <w:t>,</w:t>
      </w:r>
      <w:r>
        <w:rPr>
          <w:rFonts w:ascii="仿宋" w:eastAsia="仿宋" w:hAnsi="仿宋" w:cs="仿宋" w:hint="eastAsia"/>
          <w:sz w:val="32"/>
          <w:szCs w:val="32"/>
        </w:rPr>
        <w:t>其中</w:t>
      </w:r>
      <w:r>
        <w:rPr>
          <w:rFonts w:ascii="仿宋" w:eastAsia="仿宋" w:hAnsi="仿宋" w:cs="仿宋" w:hint="eastAsia"/>
          <w:sz w:val="32"/>
          <w:szCs w:val="32"/>
        </w:rPr>
        <w:t xml:space="preserve">: </w:t>
      </w:r>
      <w:r>
        <w:rPr>
          <w:rFonts w:ascii="仿宋" w:eastAsia="仿宋" w:hAnsi="仿宋" w:cs="仿宋" w:hint="eastAsia"/>
          <w:sz w:val="32"/>
          <w:szCs w:val="32"/>
        </w:rPr>
        <w:t>政府采购货物预算</w:t>
      </w:r>
      <w:r>
        <w:rPr>
          <w:rFonts w:ascii="仿宋" w:eastAsia="仿宋" w:hAnsi="仿宋" w:cs="仿宋" w:hint="eastAsia"/>
          <w:sz w:val="32"/>
          <w:szCs w:val="32"/>
        </w:rPr>
        <w:t>10</w:t>
      </w:r>
      <w:r>
        <w:rPr>
          <w:rFonts w:ascii="仿宋" w:eastAsia="仿宋" w:hAnsi="仿宋" w:cs="仿宋" w:hint="eastAsia"/>
          <w:sz w:val="32"/>
          <w:szCs w:val="32"/>
        </w:rPr>
        <w:t>万元</w:t>
      </w:r>
      <w:r>
        <w:rPr>
          <w:rFonts w:ascii="仿宋" w:eastAsia="仿宋" w:hAnsi="仿宋" w:cs="仿宋" w:hint="eastAsia"/>
          <w:sz w:val="32"/>
          <w:szCs w:val="32"/>
        </w:rPr>
        <w:t xml:space="preserve">, </w:t>
      </w:r>
      <w:r>
        <w:rPr>
          <w:rFonts w:ascii="仿宋" w:eastAsia="仿宋" w:hAnsi="仿宋" w:cs="仿宋" w:hint="eastAsia"/>
          <w:sz w:val="32"/>
          <w:szCs w:val="32"/>
        </w:rPr>
        <w:t>政府采购工程预算</w:t>
      </w:r>
      <w:r>
        <w:rPr>
          <w:rFonts w:ascii="仿宋" w:eastAsia="仿宋" w:hAnsi="仿宋" w:cs="仿宋" w:hint="eastAsia"/>
          <w:sz w:val="32"/>
          <w:szCs w:val="32"/>
        </w:rPr>
        <w:t>0</w:t>
      </w:r>
      <w:r>
        <w:rPr>
          <w:rFonts w:ascii="仿宋" w:eastAsia="仿宋" w:hAnsi="仿宋" w:cs="仿宋" w:hint="eastAsia"/>
          <w:sz w:val="32"/>
          <w:szCs w:val="32"/>
        </w:rPr>
        <w:t>万元</w:t>
      </w:r>
      <w:r>
        <w:rPr>
          <w:rFonts w:ascii="仿宋" w:eastAsia="仿宋" w:hAnsi="仿宋" w:cs="仿宋" w:hint="eastAsia"/>
          <w:sz w:val="32"/>
          <w:szCs w:val="32"/>
        </w:rPr>
        <w:t xml:space="preserve">, </w:t>
      </w:r>
      <w:r>
        <w:rPr>
          <w:rFonts w:ascii="仿宋" w:eastAsia="仿宋" w:hAnsi="仿宋" w:cs="仿宋" w:hint="eastAsia"/>
          <w:sz w:val="32"/>
          <w:szCs w:val="32"/>
        </w:rPr>
        <w:t>政府采购服务预算</w:t>
      </w:r>
      <w:r>
        <w:rPr>
          <w:rFonts w:ascii="仿宋" w:eastAsia="仿宋" w:hAnsi="仿宋" w:cs="仿宋" w:hint="eastAsia"/>
          <w:sz w:val="32"/>
          <w:szCs w:val="32"/>
        </w:rPr>
        <w:t>0</w:t>
      </w:r>
      <w:r>
        <w:rPr>
          <w:rFonts w:ascii="仿宋" w:eastAsia="仿宋" w:hAnsi="仿宋" w:cs="仿宋" w:hint="eastAsia"/>
          <w:sz w:val="32"/>
          <w:szCs w:val="32"/>
        </w:rPr>
        <w:t>万元。</w:t>
      </w:r>
    </w:p>
    <w:p w:rsidR="00B66D92" w:rsidRDefault="00E5291B">
      <w:pPr>
        <w:ind w:firstLineChars="200" w:firstLine="643"/>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八</w:t>
      </w:r>
      <w:r>
        <w:rPr>
          <w:rStyle w:val="rowtreelevel4"/>
          <w:rFonts w:ascii="Adobe 仿宋 Std R" w:eastAsia="Adobe 仿宋 Std R" w:hAnsi="Adobe 仿宋 Std R" w:cs="Times New Roman" w:hint="eastAsia"/>
          <w:b/>
          <w:sz w:val="32"/>
          <w:szCs w:val="32"/>
        </w:rPr>
        <w:t>)</w:t>
      </w:r>
      <w:r>
        <w:rPr>
          <w:rStyle w:val="rowtreelevel4"/>
          <w:rFonts w:ascii="Adobe 仿宋 Std R" w:eastAsia="Adobe 仿宋 Std R" w:hAnsi="Adobe 仿宋 Std R" w:cs="Times New Roman" w:hint="eastAsia"/>
          <w:b/>
          <w:sz w:val="32"/>
          <w:szCs w:val="32"/>
        </w:rPr>
        <w:t>国有资产占有使用情况</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截至</w:t>
      </w:r>
      <w:r>
        <w:rPr>
          <w:rFonts w:ascii="仿宋" w:eastAsia="仿宋" w:hAnsi="仿宋" w:cs="仿宋" w:hint="eastAsia"/>
          <w:sz w:val="32"/>
          <w:szCs w:val="32"/>
        </w:rPr>
        <w:t>2023</w:t>
      </w:r>
      <w:r>
        <w:rPr>
          <w:rFonts w:ascii="仿宋" w:eastAsia="仿宋" w:hAnsi="仿宋" w:cs="仿宋" w:hint="eastAsia"/>
          <w:sz w:val="32"/>
          <w:szCs w:val="32"/>
        </w:rPr>
        <w:t>年</w:t>
      </w:r>
      <w:r>
        <w:rPr>
          <w:rFonts w:ascii="仿宋" w:eastAsia="仿宋" w:hAnsi="仿宋" w:cs="仿宋" w:hint="eastAsia"/>
          <w:sz w:val="32"/>
          <w:szCs w:val="32"/>
        </w:rPr>
        <w:t>12</w:t>
      </w:r>
      <w:r>
        <w:rPr>
          <w:rFonts w:ascii="仿宋" w:eastAsia="仿宋" w:hAnsi="仿宋" w:cs="仿宋" w:hint="eastAsia"/>
          <w:sz w:val="32"/>
          <w:szCs w:val="32"/>
        </w:rPr>
        <w:t>月</w:t>
      </w:r>
      <w:r>
        <w:rPr>
          <w:rFonts w:ascii="仿宋" w:eastAsia="仿宋" w:hAnsi="仿宋" w:cs="仿宋" w:hint="eastAsia"/>
          <w:sz w:val="32"/>
          <w:szCs w:val="32"/>
        </w:rPr>
        <w:t>31</w:t>
      </w:r>
      <w:r>
        <w:rPr>
          <w:rFonts w:ascii="仿宋" w:eastAsia="仿宋" w:hAnsi="仿宋" w:cs="仿宋" w:hint="eastAsia"/>
          <w:sz w:val="32"/>
          <w:szCs w:val="32"/>
        </w:rPr>
        <w:t>日</w:t>
      </w:r>
      <w:r>
        <w:rPr>
          <w:rFonts w:ascii="仿宋" w:eastAsia="仿宋" w:hAnsi="仿宋" w:cs="仿宋" w:hint="eastAsia"/>
          <w:sz w:val="32"/>
          <w:szCs w:val="32"/>
        </w:rPr>
        <w:t xml:space="preserve">, </w:t>
      </w:r>
      <w:r w:rsidR="00B66D92">
        <w:rPr>
          <w:rFonts w:ascii="仿宋" w:eastAsia="仿宋" w:hAnsi="仿宋" w:cs="仿宋" w:hint="eastAsia"/>
          <w:sz w:val="32"/>
          <w:szCs w:val="32"/>
        </w:rPr>
        <w:fldChar w:fldCharType="begin"/>
      </w:r>
      <w:r>
        <w:rPr>
          <w:rFonts w:ascii="仿宋" w:eastAsia="仿宋" w:hAnsi="仿宋" w:cs="仿宋" w:hint="eastAsia"/>
          <w:sz w:val="32"/>
          <w:szCs w:val="32"/>
        </w:rPr>
        <w:instrText>MERGEFIELD ${page540426799.ds376136392_REP_JX_BAS_AGENCY_INFO_DXQRSDW_S_CLSYS}</w:instrText>
      </w:r>
      <w:r w:rsidR="00B66D92">
        <w:rPr>
          <w:rFonts w:ascii="仿宋" w:eastAsia="仿宋" w:hAnsi="仿宋" w:cs="仿宋" w:hint="eastAsia"/>
          <w:sz w:val="32"/>
          <w:szCs w:val="32"/>
        </w:rPr>
        <w:fldChar w:fldCharType="separate"/>
      </w:r>
      <w:r>
        <w:rPr>
          <w:rFonts w:ascii="仿宋" w:eastAsia="仿宋" w:hAnsi="仿宋" w:cs="仿宋" w:hint="eastAsia"/>
          <w:sz w:val="32"/>
          <w:szCs w:val="32"/>
        </w:rPr>
        <w:t>单位共有车辆</w:t>
      </w:r>
      <w:r>
        <w:rPr>
          <w:rFonts w:ascii="仿宋" w:eastAsia="仿宋" w:hAnsi="仿宋" w:cs="仿宋" w:hint="eastAsia"/>
          <w:sz w:val="32"/>
          <w:szCs w:val="32"/>
        </w:rPr>
        <w:t>0</w:t>
      </w:r>
      <w:r>
        <w:rPr>
          <w:rFonts w:ascii="仿宋" w:eastAsia="仿宋" w:hAnsi="仿宋" w:cs="仿宋" w:hint="eastAsia"/>
          <w:sz w:val="32"/>
          <w:szCs w:val="32"/>
        </w:rPr>
        <w:t>辆</w:t>
      </w:r>
      <w:r>
        <w:rPr>
          <w:rFonts w:ascii="仿宋" w:eastAsia="仿宋" w:hAnsi="仿宋" w:cs="仿宋" w:hint="eastAsia"/>
          <w:sz w:val="32"/>
          <w:szCs w:val="32"/>
        </w:rPr>
        <w:t>,</w:t>
      </w:r>
      <w:r>
        <w:rPr>
          <w:rFonts w:ascii="仿宋" w:eastAsia="仿宋" w:hAnsi="仿宋" w:cs="仿宋" w:hint="eastAsia"/>
          <w:sz w:val="32"/>
          <w:szCs w:val="32"/>
        </w:rPr>
        <w:t>其中：一般公务用车实有数</w:t>
      </w:r>
      <w:r>
        <w:rPr>
          <w:rFonts w:ascii="仿宋" w:eastAsia="仿宋" w:hAnsi="仿宋" w:cs="仿宋" w:hint="eastAsia"/>
          <w:sz w:val="32"/>
          <w:szCs w:val="32"/>
        </w:rPr>
        <w:t>0</w:t>
      </w:r>
      <w:r>
        <w:rPr>
          <w:rFonts w:ascii="仿宋" w:eastAsia="仿宋" w:hAnsi="仿宋" w:cs="仿宋" w:hint="eastAsia"/>
          <w:sz w:val="32"/>
          <w:szCs w:val="32"/>
        </w:rPr>
        <w:t>辆。</w:t>
      </w:r>
      <w:r w:rsidR="00B66D92">
        <w:rPr>
          <w:rFonts w:ascii="仿宋" w:eastAsia="仿宋" w:hAnsi="仿宋" w:cs="仿宋" w:hint="eastAsia"/>
          <w:sz w:val="32"/>
          <w:szCs w:val="32"/>
        </w:rPr>
        <w:fldChar w:fldCharType="end"/>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202</w:t>
      </w:r>
      <w:r>
        <w:rPr>
          <w:rFonts w:ascii="仿宋" w:eastAsia="仿宋" w:hAnsi="仿宋" w:cs="仿宋" w:hint="eastAsia"/>
          <w:sz w:val="32"/>
          <w:szCs w:val="32"/>
        </w:rPr>
        <w:t>4</w:t>
      </w:r>
      <w:r>
        <w:rPr>
          <w:rFonts w:ascii="仿宋" w:eastAsia="仿宋" w:hAnsi="仿宋" w:cs="仿宋" w:hint="eastAsia"/>
          <w:sz w:val="32"/>
          <w:szCs w:val="32"/>
        </w:rPr>
        <w:t>年单位预算安排购置车辆</w:t>
      </w:r>
      <w:r>
        <w:rPr>
          <w:rFonts w:ascii="仿宋" w:eastAsia="仿宋" w:hAnsi="仿宋" w:cs="仿宋" w:hint="eastAsia"/>
          <w:sz w:val="32"/>
          <w:szCs w:val="32"/>
          <w:u w:val="single"/>
        </w:rPr>
        <w:t>0</w:t>
      </w:r>
      <w:r>
        <w:rPr>
          <w:rFonts w:ascii="仿宋" w:eastAsia="仿宋" w:hAnsi="仿宋" w:cs="仿宋" w:hint="eastAsia"/>
          <w:sz w:val="32"/>
          <w:szCs w:val="32"/>
        </w:rPr>
        <w:t>辆，安排购置单位价值</w:t>
      </w:r>
      <w:r>
        <w:rPr>
          <w:rFonts w:ascii="仿宋" w:eastAsia="仿宋" w:hAnsi="仿宋" w:cs="仿宋" w:hint="eastAsia"/>
          <w:sz w:val="32"/>
          <w:szCs w:val="32"/>
        </w:rPr>
        <w:t>200</w:t>
      </w:r>
      <w:r>
        <w:rPr>
          <w:rFonts w:ascii="仿宋" w:eastAsia="仿宋" w:hAnsi="仿宋" w:cs="仿宋" w:hint="eastAsia"/>
          <w:sz w:val="32"/>
          <w:szCs w:val="32"/>
        </w:rPr>
        <w:t>万元以上大型设备具体为：</w:t>
      </w:r>
      <w:r>
        <w:rPr>
          <w:rFonts w:ascii="仿宋" w:eastAsia="仿宋" w:hAnsi="仿宋" w:cs="仿宋" w:hint="eastAsia"/>
          <w:sz w:val="32"/>
          <w:szCs w:val="32"/>
          <w:u w:val="single"/>
        </w:rPr>
        <w:t>无</w:t>
      </w:r>
      <w:r>
        <w:rPr>
          <w:rFonts w:ascii="仿宋" w:eastAsia="仿宋" w:hAnsi="仿宋" w:cs="仿宋" w:hint="eastAsia"/>
          <w:sz w:val="32"/>
          <w:szCs w:val="32"/>
        </w:rPr>
        <w:t>。</w:t>
      </w:r>
    </w:p>
    <w:p w:rsidR="00B66D92" w:rsidRDefault="00E5291B">
      <w:pPr>
        <w:ind w:firstLineChars="200" w:firstLine="643"/>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（九）项目情况说明</w:t>
      </w:r>
    </w:p>
    <w:p w:rsidR="00B66D92" w:rsidRDefault="00E5291B">
      <w:pPr>
        <w:ind w:firstLine="642"/>
        <w:rPr>
          <w:rFonts w:ascii="仿宋" w:eastAsia="仿宋" w:hAnsi="仿宋" w:cs="仿宋"/>
          <w:b/>
          <w:sz w:val="32"/>
          <w:szCs w:val="32"/>
        </w:rPr>
      </w:pPr>
      <w:r>
        <w:rPr>
          <w:rFonts w:ascii="仿宋" w:eastAsia="仿宋" w:hAnsi="仿宋" w:cs="仿宋" w:hint="eastAsia"/>
          <w:sz w:val="32"/>
          <w:szCs w:val="32"/>
        </w:rPr>
        <w:t xml:space="preserve">  </w:t>
      </w:r>
      <w:r>
        <w:rPr>
          <w:rStyle w:val="rowtreelevel4"/>
          <w:rFonts w:ascii="仿宋" w:eastAsia="仿宋" w:hAnsi="仿宋" w:cs="仿宋" w:hint="eastAsia"/>
          <w:b/>
          <w:sz w:val="32"/>
          <w:szCs w:val="32"/>
        </w:rPr>
        <w:t>1.</w:t>
      </w:r>
      <w:r>
        <w:rPr>
          <w:rStyle w:val="rowtreelevel4"/>
          <w:rFonts w:ascii="仿宋" w:eastAsia="仿宋" w:hAnsi="仿宋" w:cs="仿宋" w:hint="eastAsia"/>
          <w:b/>
          <w:sz w:val="32"/>
          <w:szCs w:val="32"/>
        </w:rPr>
        <w:t>重点项目专班</w:t>
      </w:r>
      <w:r>
        <w:rPr>
          <w:rStyle w:val="rowtreelevel4"/>
          <w:rFonts w:ascii="仿宋" w:eastAsia="仿宋" w:hAnsi="仿宋" w:cs="仿宋" w:hint="eastAsia"/>
          <w:b/>
          <w:sz w:val="32"/>
          <w:szCs w:val="32"/>
        </w:rPr>
        <w:t>项目情况说明</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1</w:t>
      </w:r>
      <w:r>
        <w:rPr>
          <w:rFonts w:ascii="仿宋" w:eastAsia="仿宋" w:hAnsi="仿宋" w:cs="仿宋" w:hint="eastAsia"/>
          <w:sz w:val="32"/>
          <w:szCs w:val="32"/>
        </w:rPr>
        <w:t>）项目概述</w:t>
      </w:r>
      <w:r>
        <w:rPr>
          <w:rFonts w:ascii="仿宋" w:eastAsia="仿宋" w:hAnsi="仿宋" w:cs="仿宋" w:hint="eastAsia"/>
          <w:sz w:val="32"/>
          <w:szCs w:val="32"/>
        </w:rPr>
        <w:t>：</w:t>
      </w:r>
      <w:r>
        <w:rPr>
          <w:rFonts w:ascii="仿宋" w:eastAsia="仿宋" w:hAnsi="仿宋" w:cs="仿宋" w:hint="eastAsia"/>
          <w:sz w:val="32"/>
          <w:szCs w:val="32"/>
        </w:rPr>
        <w:t>根据全市项目建设要求，对重大项目进行督导工作。</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2</w:t>
      </w:r>
      <w:r>
        <w:rPr>
          <w:rFonts w:ascii="仿宋" w:eastAsia="仿宋" w:hAnsi="仿宋" w:cs="仿宋" w:hint="eastAsia"/>
          <w:sz w:val="32"/>
          <w:szCs w:val="32"/>
        </w:rPr>
        <w:t>）立项依据</w:t>
      </w:r>
      <w:r>
        <w:rPr>
          <w:rFonts w:ascii="仿宋" w:eastAsia="仿宋" w:hAnsi="仿宋" w:cs="仿宋" w:hint="eastAsia"/>
          <w:sz w:val="32"/>
          <w:szCs w:val="32"/>
        </w:rPr>
        <w:t>：</w:t>
      </w:r>
      <w:r>
        <w:rPr>
          <w:rFonts w:ascii="仿宋" w:eastAsia="仿宋" w:hAnsi="仿宋" w:cs="仿宋" w:hint="eastAsia"/>
          <w:sz w:val="32"/>
          <w:szCs w:val="32"/>
        </w:rPr>
        <w:t>市领导呈报件批复</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3</w:t>
      </w:r>
      <w:r>
        <w:rPr>
          <w:rFonts w:ascii="仿宋" w:eastAsia="仿宋" w:hAnsi="仿宋" w:cs="仿宋" w:hint="eastAsia"/>
          <w:sz w:val="32"/>
          <w:szCs w:val="32"/>
        </w:rPr>
        <w:t>）实施主体</w:t>
      </w:r>
      <w:r>
        <w:rPr>
          <w:rFonts w:ascii="仿宋" w:eastAsia="仿宋" w:hAnsi="仿宋" w:cs="仿宋" w:hint="eastAsia"/>
          <w:sz w:val="32"/>
          <w:szCs w:val="32"/>
        </w:rPr>
        <w:t>：</w:t>
      </w:r>
      <w:r>
        <w:rPr>
          <w:rFonts w:ascii="仿宋" w:eastAsia="仿宋" w:hAnsi="仿宋" w:cs="仿宋" w:hint="eastAsia"/>
          <w:sz w:val="32"/>
          <w:szCs w:val="32"/>
        </w:rPr>
        <w:t>市委组织部</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4</w:t>
      </w:r>
      <w:r>
        <w:rPr>
          <w:rFonts w:ascii="仿宋" w:eastAsia="仿宋" w:hAnsi="仿宋" w:cs="仿宋" w:hint="eastAsia"/>
          <w:sz w:val="32"/>
          <w:szCs w:val="32"/>
        </w:rPr>
        <w:t>）实施方案</w:t>
      </w:r>
      <w:r>
        <w:rPr>
          <w:rFonts w:ascii="仿宋" w:eastAsia="仿宋" w:hAnsi="仿宋" w:cs="仿宋" w:hint="eastAsia"/>
          <w:sz w:val="32"/>
          <w:szCs w:val="32"/>
        </w:rPr>
        <w:t>：</w:t>
      </w:r>
      <w:r>
        <w:rPr>
          <w:rFonts w:ascii="仿宋" w:eastAsia="仿宋" w:hAnsi="仿宋" w:cs="仿宋" w:hint="eastAsia"/>
          <w:sz w:val="32"/>
          <w:szCs w:val="32"/>
        </w:rPr>
        <w:t>对重大项目进行督察工作，解决项目建设中的问题，保证项目建设不停产不停工。</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5</w:t>
      </w:r>
      <w:r>
        <w:rPr>
          <w:rFonts w:ascii="仿宋" w:eastAsia="仿宋" w:hAnsi="仿宋" w:cs="仿宋" w:hint="eastAsia"/>
          <w:sz w:val="32"/>
          <w:szCs w:val="32"/>
        </w:rPr>
        <w:t>）实施周期</w:t>
      </w:r>
      <w:r>
        <w:rPr>
          <w:rFonts w:ascii="仿宋" w:eastAsia="仿宋" w:hAnsi="仿宋" w:cs="仿宋" w:hint="eastAsia"/>
          <w:sz w:val="32"/>
          <w:szCs w:val="32"/>
        </w:rPr>
        <w:t>：</w:t>
      </w:r>
      <w:r>
        <w:rPr>
          <w:rFonts w:ascii="仿宋" w:eastAsia="仿宋" w:hAnsi="仿宋" w:cs="仿宋" w:hint="eastAsia"/>
          <w:sz w:val="32"/>
          <w:szCs w:val="32"/>
        </w:rPr>
        <w:t>2024</w:t>
      </w:r>
      <w:r>
        <w:rPr>
          <w:rFonts w:ascii="仿宋" w:eastAsia="仿宋" w:hAnsi="仿宋" w:cs="仿宋" w:hint="eastAsia"/>
          <w:sz w:val="32"/>
          <w:szCs w:val="32"/>
        </w:rPr>
        <w:t>年</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6</w:t>
      </w:r>
      <w:r>
        <w:rPr>
          <w:rFonts w:ascii="仿宋" w:eastAsia="仿宋" w:hAnsi="仿宋" w:cs="仿宋" w:hint="eastAsia"/>
          <w:sz w:val="32"/>
          <w:szCs w:val="32"/>
        </w:rPr>
        <w:t>）年度预算安排</w:t>
      </w:r>
      <w:r>
        <w:rPr>
          <w:rFonts w:ascii="仿宋" w:eastAsia="仿宋" w:hAnsi="仿宋" w:cs="仿宋" w:hint="eastAsia"/>
          <w:sz w:val="32"/>
          <w:szCs w:val="32"/>
        </w:rPr>
        <w:t>：</w:t>
      </w:r>
      <w:r>
        <w:rPr>
          <w:rFonts w:ascii="仿宋" w:eastAsia="仿宋" w:hAnsi="仿宋" w:cs="仿宋" w:hint="eastAsia"/>
          <w:sz w:val="32"/>
          <w:szCs w:val="32"/>
        </w:rPr>
        <w:t>30</w:t>
      </w:r>
      <w:r>
        <w:rPr>
          <w:rFonts w:ascii="仿宋" w:eastAsia="仿宋" w:hAnsi="仿宋" w:cs="仿宋" w:hint="eastAsia"/>
          <w:sz w:val="32"/>
          <w:szCs w:val="32"/>
        </w:rPr>
        <w:t>万元</w:t>
      </w:r>
    </w:p>
    <w:p w:rsidR="00B66D92" w:rsidRDefault="00E5291B">
      <w:pPr>
        <w:ind w:firstLineChars="100" w:firstLine="321"/>
        <w:rPr>
          <w:rFonts w:ascii="仿宋" w:eastAsia="仿宋" w:hAnsi="仿宋" w:cs="仿宋"/>
          <w:b/>
          <w:sz w:val="32"/>
          <w:szCs w:val="32"/>
        </w:rPr>
      </w:pPr>
      <w:r>
        <w:rPr>
          <w:rStyle w:val="rowtreelevel4"/>
          <w:rFonts w:ascii="仿宋" w:eastAsia="仿宋" w:hAnsi="仿宋" w:cs="仿宋" w:hint="eastAsia"/>
          <w:b/>
          <w:sz w:val="32"/>
          <w:szCs w:val="32"/>
        </w:rPr>
        <w:t>2.</w:t>
      </w:r>
      <w:r>
        <w:rPr>
          <w:rStyle w:val="rowtreelevel4"/>
          <w:rFonts w:ascii="仿宋" w:eastAsia="仿宋" w:hAnsi="仿宋" w:cs="仿宋" w:hint="eastAsia"/>
          <w:b/>
          <w:sz w:val="32"/>
          <w:szCs w:val="32"/>
        </w:rPr>
        <w:t>党建服务工作</w:t>
      </w:r>
      <w:r>
        <w:rPr>
          <w:rStyle w:val="rowtreelevel4"/>
          <w:rFonts w:ascii="仿宋" w:eastAsia="仿宋" w:hAnsi="仿宋" w:cs="仿宋" w:hint="eastAsia"/>
          <w:b/>
          <w:sz w:val="32"/>
          <w:szCs w:val="32"/>
        </w:rPr>
        <w:t>项目情况说明</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1</w:t>
      </w:r>
      <w:r>
        <w:rPr>
          <w:rFonts w:ascii="仿宋" w:eastAsia="仿宋" w:hAnsi="仿宋" w:cs="仿宋" w:hint="eastAsia"/>
          <w:sz w:val="32"/>
          <w:szCs w:val="32"/>
        </w:rPr>
        <w:t>）项目概述</w:t>
      </w:r>
      <w:r>
        <w:rPr>
          <w:rFonts w:ascii="仿宋" w:eastAsia="仿宋" w:hAnsi="仿宋" w:cs="仿宋" w:hint="eastAsia"/>
          <w:sz w:val="32"/>
          <w:szCs w:val="32"/>
        </w:rPr>
        <w:t>：</w:t>
      </w:r>
      <w:r>
        <w:rPr>
          <w:rFonts w:ascii="仿宋" w:eastAsia="仿宋" w:hAnsi="仿宋" w:cs="仿宋" w:hint="eastAsia"/>
          <w:sz w:val="32"/>
          <w:szCs w:val="32"/>
        </w:rPr>
        <w:t>对党员进行教育培训管理，开展党建引领创建。</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2</w:t>
      </w:r>
      <w:r>
        <w:rPr>
          <w:rFonts w:ascii="仿宋" w:eastAsia="仿宋" w:hAnsi="仿宋" w:cs="仿宋" w:hint="eastAsia"/>
          <w:sz w:val="32"/>
          <w:szCs w:val="32"/>
        </w:rPr>
        <w:t>）立项依据</w:t>
      </w:r>
      <w:r>
        <w:rPr>
          <w:rFonts w:ascii="仿宋" w:eastAsia="仿宋" w:hAnsi="仿宋" w:cs="仿宋" w:hint="eastAsia"/>
          <w:sz w:val="32"/>
          <w:szCs w:val="32"/>
        </w:rPr>
        <w:t>：</w:t>
      </w:r>
      <w:r>
        <w:rPr>
          <w:rFonts w:ascii="仿宋" w:eastAsia="仿宋" w:hAnsi="仿宋" w:cs="仿宋" w:hint="eastAsia"/>
          <w:sz w:val="32"/>
          <w:szCs w:val="32"/>
        </w:rPr>
        <w:t>九字【</w:t>
      </w:r>
      <w:r>
        <w:rPr>
          <w:rFonts w:ascii="仿宋" w:eastAsia="仿宋" w:hAnsi="仿宋" w:cs="仿宋" w:hint="eastAsia"/>
          <w:sz w:val="32"/>
          <w:szCs w:val="32"/>
        </w:rPr>
        <w:t>2017</w:t>
      </w:r>
      <w:r>
        <w:rPr>
          <w:rFonts w:ascii="仿宋" w:eastAsia="仿宋" w:hAnsi="仿宋" w:cs="仿宋" w:hint="eastAsia"/>
          <w:sz w:val="32"/>
          <w:szCs w:val="32"/>
        </w:rPr>
        <w:t>】</w:t>
      </w:r>
      <w:r>
        <w:rPr>
          <w:rFonts w:ascii="仿宋" w:eastAsia="仿宋" w:hAnsi="仿宋" w:cs="仿宋" w:hint="eastAsia"/>
          <w:sz w:val="32"/>
          <w:szCs w:val="32"/>
        </w:rPr>
        <w:t>15</w:t>
      </w:r>
      <w:r>
        <w:rPr>
          <w:rFonts w:ascii="仿宋" w:eastAsia="仿宋" w:hAnsi="仿宋" w:cs="仿宋" w:hint="eastAsia"/>
          <w:sz w:val="32"/>
          <w:szCs w:val="32"/>
        </w:rPr>
        <w:t>号</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lastRenderedPageBreak/>
        <w:t xml:space="preserve">   3</w:t>
      </w:r>
      <w:r>
        <w:rPr>
          <w:rFonts w:ascii="仿宋" w:eastAsia="仿宋" w:hAnsi="仿宋" w:cs="仿宋" w:hint="eastAsia"/>
          <w:sz w:val="32"/>
          <w:szCs w:val="32"/>
        </w:rPr>
        <w:t>）实施主体</w:t>
      </w:r>
      <w:r>
        <w:rPr>
          <w:rFonts w:ascii="仿宋" w:eastAsia="仿宋" w:hAnsi="仿宋" w:cs="仿宋" w:hint="eastAsia"/>
          <w:sz w:val="32"/>
          <w:szCs w:val="32"/>
        </w:rPr>
        <w:t>：</w:t>
      </w:r>
      <w:r>
        <w:rPr>
          <w:rFonts w:ascii="仿宋" w:eastAsia="仿宋" w:hAnsi="仿宋" w:cs="仿宋" w:hint="eastAsia"/>
          <w:sz w:val="32"/>
          <w:szCs w:val="32"/>
        </w:rPr>
        <w:t>市委组织部</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4</w:t>
      </w:r>
      <w:r>
        <w:rPr>
          <w:rFonts w:ascii="仿宋" w:eastAsia="仿宋" w:hAnsi="仿宋" w:cs="仿宋" w:hint="eastAsia"/>
          <w:sz w:val="32"/>
          <w:szCs w:val="32"/>
        </w:rPr>
        <w:t>）实施方案</w:t>
      </w:r>
      <w:r>
        <w:rPr>
          <w:rFonts w:ascii="仿宋" w:eastAsia="仿宋" w:hAnsi="仿宋" w:cs="仿宋" w:hint="eastAsia"/>
          <w:sz w:val="32"/>
          <w:szCs w:val="32"/>
        </w:rPr>
        <w:t>：</w:t>
      </w:r>
      <w:r>
        <w:rPr>
          <w:rFonts w:ascii="仿宋" w:eastAsia="仿宋" w:hAnsi="仿宋" w:cs="仿宋" w:hint="eastAsia"/>
          <w:sz w:val="32"/>
          <w:szCs w:val="32"/>
        </w:rPr>
        <w:t>打造红色教育基地，服务党员群众。</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5</w:t>
      </w:r>
      <w:r>
        <w:rPr>
          <w:rFonts w:ascii="仿宋" w:eastAsia="仿宋" w:hAnsi="仿宋" w:cs="仿宋" w:hint="eastAsia"/>
          <w:sz w:val="32"/>
          <w:szCs w:val="32"/>
        </w:rPr>
        <w:t>）实施周期</w:t>
      </w:r>
      <w:r>
        <w:rPr>
          <w:rFonts w:ascii="仿宋" w:eastAsia="仿宋" w:hAnsi="仿宋" w:cs="仿宋" w:hint="eastAsia"/>
          <w:sz w:val="32"/>
          <w:szCs w:val="32"/>
        </w:rPr>
        <w:t>：</w:t>
      </w:r>
      <w:r>
        <w:rPr>
          <w:rFonts w:ascii="仿宋" w:eastAsia="仿宋" w:hAnsi="仿宋" w:cs="仿宋" w:hint="eastAsia"/>
          <w:sz w:val="32"/>
          <w:szCs w:val="32"/>
        </w:rPr>
        <w:t>2</w:t>
      </w:r>
      <w:r>
        <w:rPr>
          <w:rFonts w:ascii="仿宋" w:eastAsia="仿宋" w:hAnsi="仿宋" w:cs="仿宋" w:hint="eastAsia"/>
          <w:sz w:val="32"/>
          <w:szCs w:val="32"/>
        </w:rPr>
        <w:t>024</w:t>
      </w:r>
      <w:r>
        <w:rPr>
          <w:rFonts w:ascii="仿宋" w:eastAsia="仿宋" w:hAnsi="仿宋" w:cs="仿宋" w:hint="eastAsia"/>
          <w:sz w:val="32"/>
          <w:szCs w:val="32"/>
        </w:rPr>
        <w:t>年</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6</w:t>
      </w:r>
      <w:r>
        <w:rPr>
          <w:rFonts w:ascii="仿宋" w:eastAsia="仿宋" w:hAnsi="仿宋" w:cs="仿宋" w:hint="eastAsia"/>
          <w:sz w:val="32"/>
          <w:szCs w:val="32"/>
        </w:rPr>
        <w:t>）年度预算安排</w:t>
      </w:r>
      <w:r>
        <w:rPr>
          <w:rFonts w:ascii="仿宋" w:eastAsia="仿宋" w:hAnsi="仿宋" w:cs="仿宋" w:hint="eastAsia"/>
          <w:sz w:val="32"/>
          <w:szCs w:val="32"/>
        </w:rPr>
        <w:t>：</w:t>
      </w:r>
      <w:r>
        <w:rPr>
          <w:rFonts w:ascii="仿宋" w:eastAsia="仿宋" w:hAnsi="仿宋" w:cs="仿宋" w:hint="eastAsia"/>
          <w:sz w:val="32"/>
          <w:szCs w:val="32"/>
        </w:rPr>
        <w:t>25</w:t>
      </w:r>
      <w:r>
        <w:rPr>
          <w:rFonts w:ascii="仿宋" w:eastAsia="仿宋" w:hAnsi="仿宋" w:cs="仿宋" w:hint="eastAsia"/>
          <w:sz w:val="32"/>
          <w:szCs w:val="32"/>
        </w:rPr>
        <w:t>万元</w:t>
      </w:r>
    </w:p>
    <w:p w:rsidR="00B66D92" w:rsidRDefault="00B66D92" w:rsidP="001A7B02">
      <w:pPr>
        <w:pStyle w:val="a6"/>
        <w:ind w:firstLine="320"/>
        <w:rPr>
          <w:rFonts w:ascii="仿宋" w:eastAsia="仿宋" w:hAnsi="仿宋" w:cs="仿宋"/>
          <w:sz w:val="32"/>
          <w:szCs w:val="32"/>
        </w:rPr>
      </w:pPr>
    </w:p>
    <w:p w:rsidR="00B66D92" w:rsidRDefault="00E5291B">
      <w:pPr>
        <w:ind w:firstLineChars="100" w:firstLine="321"/>
        <w:rPr>
          <w:rFonts w:ascii="仿宋" w:eastAsia="仿宋" w:hAnsi="仿宋" w:cs="仿宋"/>
          <w:b/>
          <w:sz w:val="32"/>
          <w:szCs w:val="32"/>
        </w:rPr>
      </w:pPr>
      <w:r>
        <w:rPr>
          <w:rStyle w:val="rowtreelevel4"/>
          <w:rFonts w:ascii="仿宋" w:eastAsia="仿宋" w:hAnsi="仿宋" w:cs="仿宋" w:hint="eastAsia"/>
          <w:b/>
          <w:sz w:val="32"/>
          <w:szCs w:val="32"/>
        </w:rPr>
        <w:t>3.</w:t>
      </w:r>
      <w:r>
        <w:rPr>
          <w:rStyle w:val="rowtreelevel4"/>
          <w:rFonts w:ascii="仿宋" w:eastAsia="仿宋" w:hAnsi="仿宋" w:cs="仿宋" w:hint="eastAsia"/>
          <w:b/>
          <w:sz w:val="32"/>
          <w:szCs w:val="32"/>
        </w:rPr>
        <w:t>“两新”组织专职党建员经费</w:t>
      </w:r>
      <w:r>
        <w:rPr>
          <w:rStyle w:val="rowtreelevel4"/>
          <w:rFonts w:ascii="仿宋" w:eastAsia="仿宋" w:hAnsi="仿宋" w:cs="仿宋" w:hint="eastAsia"/>
          <w:b/>
          <w:sz w:val="32"/>
          <w:szCs w:val="32"/>
        </w:rPr>
        <w:t>项目情况说明</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1</w:t>
      </w:r>
      <w:r>
        <w:rPr>
          <w:rFonts w:ascii="仿宋" w:eastAsia="仿宋" w:hAnsi="仿宋" w:cs="仿宋" w:hint="eastAsia"/>
          <w:sz w:val="32"/>
          <w:szCs w:val="32"/>
        </w:rPr>
        <w:t>）项目概述</w:t>
      </w:r>
      <w:r>
        <w:rPr>
          <w:rFonts w:ascii="仿宋" w:eastAsia="仿宋" w:hAnsi="仿宋" w:cs="仿宋" w:hint="eastAsia"/>
          <w:sz w:val="32"/>
          <w:szCs w:val="32"/>
        </w:rPr>
        <w:t>：</w:t>
      </w:r>
      <w:r>
        <w:rPr>
          <w:rFonts w:ascii="仿宋" w:eastAsia="仿宋" w:hAnsi="仿宋" w:cs="仿宋" w:hint="eastAsia"/>
          <w:sz w:val="32"/>
          <w:szCs w:val="32"/>
        </w:rPr>
        <w:t>保障两新组织专职党建宣传的工资福利支出</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2</w:t>
      </w:r>
      <w:r>
        <w:rPr>
          <w:rFonts w:ascii="仿宋" w:eastAsia="仿宋" w:hAnsi="仿宋" w:cs="仿宋" w:hint="eastAsia"/>
          <w:sz w:val="32"/>
          <w:szCs w:val="32"/>
        </w:rPr>
        <w:t>）立项依据</w:t>
      </w:r>
      <w:r>
        <w:rPr>
          <w:rFonts w:ascii="仿宋" w:eastAsia="仿宋" w:hAnsi="仿宋" w:cs="仿宋" w:hint="eastAsia"/>
          <w:sz w:val="32"/>
          <w:szCs w:val="32"/>
        </w:rPr>
        <w:t>：</w:t>
      </w:r>
      <w:r>
        <w:rPr>
          <w:rFonts w:ascii="仿宋" w:eastAsia="仿宋" w:hAnsi="仿宋" w:cs="仿宋" w:hint="eastAsia"/>
          <w:sz w:val="32"/>
          <w:szCs w:val="32"/>
        </w:rPr>
        <w:t>九字【</w:t>
      </w:r>
      <w:r>
        <w:rPr>
          <w:rFonts w:ascii="仿宋" w:eastAsia="仿宋" w:hAnsi="仿宋" w:cs="仿宋" w:hint="eastAsia"/>
          <w:sz w:val="32"/>
          <w:szCs w:val="32"/>
        </w:rPr>
        <w:t>2022</w:t>
      </w:r>
      <w:r>
        <w:rPr>
          <w:rFonts w:ascii="仿宋" w:eastAsia="仿宋" w:hAnsi="仿宋" w:cs="仿宋" w:hint="eastAsia"/>
          <w:sz w:val="32"/>
          <w:szCs w:val="32"/>
        </w:rPr>
        <w:t>】</w:t>
      </w:r>
      <w:r>
        <w:rPr>
          <w:rFonts w:ascii="仿宋" w:eastAsia="仿宋" w:hAnsi="仿宋" w:cs="仿宋" w:hint="eastAsia"/>
          <w:sz w:val="32"/>
          <w:szCs w:val="32"/>
        </w:rPr>
        <w:t>20</w:t>
      </w:r>
      <w:r>
        <w:rPr>
          <w:rFonts w:ascii="仿宋" w:eastAsia="仿宋" w:hAnsi="仿宋" w:cs="仿宋" w:hint="eastAsia"/>
          <w:sz w:val="32"/>
          <w:szCs w:val="32"/>
        </w:rPr>
        <w:t>号</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3</w:t>
      </w:r>
      <w:r>
        <w:rPr>
          <w:rFonts w:ascii="仿宋" w:eastAsia="仿宋" w:hAnsi="仿宋" w:cs="仿宋" w:hint="eastAsia"/>
          <w:sz w:val="32"/>
          <w:szCs w:val="32"/>
        </w:rPr>
        <w:t>）实施主体</w:t>
      </w:r>
      <w:r>
        <w:rPr>
          <w:rFonts w:ascii="仿宋" w:eastAsia="仿宋" w:hAnsi="仿宋" w:cs="仿宋" w:hint="eastAsia"/>
          <w:sz w:val="32"/>
          <w:szCs w:val="32"/>
        </w:rPr>
        <w:t>：</w:t>
      </w:r>
      <w:r>
        <w:rPr>
          <w:rFonts w:ascii="仿宋" w:eastAsia="仿宋" w:hAnsi="仿宋" w:cs="仿宋" w:hint="eastAsia"/>
          <w:sz w:val="32"/>
          <w:szCs w:val="32"/>
        </w:rPr>
        <w:t>市委组织部</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4</w:t>
      </w:r>
      <w:r>
        <w:rPr>
          <w:rFonts w:ascii="仿宋" w:eastAsia="仿宋" w:hAnsi="仿宋" w:cs="仿宋" w:hint="eastAsia"/>
          <w:sz w:val="32"/>
          <w:szCs w:val="32"/>
        </w:rPr>
        <w:t>）实施方案</w:t>
      </w:r>
      <w:r>
        <w:rPr>
          <w:rFonts w:ascii="仿宋" w:eastAsia="仿宋" w:hAnsi="仿宋" w:cs="仿宋" w:hint="eastAsia"/>
          <w:sz w:val="32"/>
          <w:szCs w:val="32"/>
        </w:rPr>
        <w:t>：</w:t>
      </w:r>
      <w:r>
        <w:rPr>
          <w:rFonts w:ascii="仿宋" w:eastAsia="仿宋" w:hAnsi="仿宋" w:cs="仿宋" w:hint="eastAsia"/>
          <w:sz w:val="32"/>
          <w:szCs w:val="32"/>
        </w:rPr>
        <w:t>保障两新人员工资及福利支出及时发放</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5</w:t>
      </w:r>
      <w:r>
        <w:rPr>
          <w:rFonts w:ascii="仿宋" w:eastAsia="仿宋" w:hAnsi="仿宋" w:cs="仿宋" w:hint="eastAsia"/>
          <w:sz w:val="32"/>
          <w:szCs w:val="32"/>
        </w:rPr>
        <w:t>）实施周期</w:t>
      </w:r>
      <w:r>
        <w:rPr>
          <w:rFonts w:ascii="仿宋" w:eastAsia="仿宋" w:hAnsi="仿宋" w:cs="仿宋" w:hint="eastAsia"/>
          <w:sz w:val="32"/>
          <w:szCs w:val="32"/>
        </w:rPr>
        <w:t>：</w:t>
      </w:r>
      <w:r>
        <w:rPr>
          <w:rFonts w:ascii="仿宋" w:eastAsia="仿宋" w:hAnsi="仿宋" w:cs="仿宋" w:hint="eastAsia"/>
          <w:sz w:val="32"/>
          <w:szCs w:val="32"/>
        </w:rPr>
        <w:t>2024</w:t>
      </w:r>
      <w:r>
        <w:rPr>
          <w:rFonts w:ascii="仿宋" w:eastAsia="仿宋" w:hAnsi="仿宋" w:cs="仿宋" w:hint="eastAsia"/>
          <w:sz w:val="32"/>
          <w:szCs w:val="32"/>
        </w:rPr>
        <w:t>年</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6</w:t>
      </w:r>
      <w:r>
        <w:rPr>
          <w:rFonts w:ascii="仿宋" w:eastAsia="仿宋" w:hAnsi="仿宋" w:cs="仿宋" w:hint="eastAsia"/>
          <w:sz w:val="32"/>
          <w:szCs w:val="32"/>
        </w:rPr>
        <w:t>）年度预算安排</w:t>
      </w:r>
      <w:r>
        <w:rPr>
          <w:rFonts w:ascii="仿宋" w:eastAsia="仿宋" w:hAnsi="仿宋" w:cs="仿宋" w:hint="eastAsia"/>
          <w:sz w:val="32"/>
          <w:szCs w:val="32"/>
        </w:rPr>
        <w:t>：</w:t>
      </w:r>
      <w:r>
        <w:rPr>
          <w:rFonts w:ascii="仿宋" w:eastAsia="仿宋" w:hAnsi="仿宋" w:cs="仿宋" w:hint="eastAsia"/>
          <w:sz w:val="32"/>
          <w:szCs w:val="32"/>
        </w:rPr>
        <w:t>6.5</w:t>
      </w:r>
      <w:r>
        <w:rPr>
          <w:rFonts w:ascii="仿宋" w:eastAsia="仿宋" w:hAnsi="仿宋" w:cs="仿宋" w:hint="eastAsia"/>
          <w:sz w:val="32"/>
          <w:szCs w:val="32"/>
        </w:rPr>
        <w:t>万元</w:t>
      </w:r>
    </w:p>
    <w:p w:rsidR="00B66D92" w:rsidRDefault="00E5291B">
      <w:pPr>
        <w:ind w:firstLineChars="100" w:firstLine="321"/>
        <w:rPr>
          <w:rFonts w:ascii="仿宋" w:eastAsia="仿宋" w:hAnsi="仿宋" w:cs="仿宋"/>
          <w:b/>
          <w:sz w:val="32"/>
          <w:szCs w:val="32"/>
        </w:rPr>
      </w:pPr>
      <w:r>
        <w:rPr>
          <w:rStyle w:val="rowtreelevel4"/>
          <w:rFonts w:ascii="仿宋" w:eastAsia="仿宋" w:hAnsi="仿宋" w:cs="仿宋" w:hint="eastAsia"/>
          <w:b/>
          <w:sz w:val="32"/>
          <w:szCs w:val="32"/>
        </w:rPr>
        <w:t>4.</w:t>
      </w:r>
      <w:r>
        <w:rPr>
          <w:rStyle w:val="rowtreelevel4"/>
          <w:rFonts w:ascii="仿宋" w:eastAsia="仿宋" w:hAnsi="仿宋" w:cs="仿宋" w:hint="eastAsia"/>
          <w:b/>
          <w:sz w:val="32"/>
          <w:szCs w:val="32"/>
        </w:rPr>
        <w:t>考核考评工作</w:t>
      </w:r>
      <w:r>
        <w:rPr>
          <w:rStyle w:val="rowtreelevel4"/>
          <w:rFonts w:ascii="仿宋" w:eastAsia="仿宋" w:hAnsi="仿宋" w:cs="仿宋" w:hint="eastAsia"/>
          <w:b/>
          <w:sz w:val="32"/>
          <w:szCs w:val="32"/>
        </w:rPr>
        <w:t>项目情况说明</w:t>
      </w:r>
    </w:p>
    <w:p w:rsidR="00B66D92" w:rsidRDefault="00E5291B">
      <w:pPr>
        <w:ind w:firstLineChars="200" w:firstLine="640"/>
        <w:rPr>
          <w:rFonts w:ascii="仿宋" w:eastAsia="仿宋" w:hAnsi="仿宋" w:cs="仿宋"/>
          <w:sz w:val="32"/>
          <w:szCs w:val="32"/>
        </w:rPr>
      </w:pPr>
      <w:r>
        <w:rPr>
          <w:rFonts w:ascii="仿宋" w:eastAsia="仿宋" w:hAnsi="仿宋" w:cs="仿宋" w:hint="eastAsia"/>
          <w:sz w:val="32"/>
          <w:szCs w:val="32"/>
        </w:rPr>
        <w:t xml:space="preserve">   1</w:t>
      </w:r>
      <w:r>
        <w:rPr>
          <w:rFonts w:ascii="仿宋" w:eastAsia="仿宋" w:hAnsi="仿宋" w:cs="仿宋" w:hint="eastAsia"/>
          <w:sz w:val="32"/>
          <w:szCs w:val="32"/>
        </w:rPr>
        <w:t>）项目概述</w:t>
      </w:r>
      <w:r>
        <w:rPr>
          <w:rFonts w:ascii="仿宋" w:eastAsia="仿宋" w:hAnsi="仿宋" w:cs="仿宋" w:hint="eastAsia"/>
          <w:sz w:val="32"/>
          <w:szCs w:val="32"/>
        </w:rPr>
        <w:t>：</w:t>
      </w:r>
      <w:r>
        <w:rPr>
          <w:rFonts w:ascii="仿宋" w:eastAsia="仿宋" w:hAnsi="仿宋" w:cs="仿宋" w:hint="eastAsia"/>
          <w:sz w:val="32"/>
          <w:szCs w:val="32"/>
        </w:rPr>
        <w:t>保障市委综合考核委日常事务，每年度对干部进行考核考察工作</w:t>
      </w:r>
    </w:p>
    <w:p w:rsidR="00B66D92" w:rsidRDefault="00E5291B">
      <w:pPr>
        <w:ind w:firstLineChars="300" w:firstLine="960"/>
        <w:rPr>
          <w:rFonts w:ascii="仿宋" w:eastAsia="仿宋" w:hAnsi="仿宋" w:cs="仿宋"/>
          <w:sz w:val="32"/>
          <w:szCs w:val="32"/>
        </w:rPr>
      </w:pPr>
      <w:r>
        <w:rPr>
          <w:rFonts w:ascii="仿宋" w:eastAsia="仿宋" w:hAnsi="仿宋" w:cs="仿宋" w:hint="eastAsia"/>
          <w:sz w:val="32"/>
          <w:szCs w:val="32"/>
        </w:rPr>
        <w:t xml:space="preserve"> 2</w:t>
      </w:r>
      <w:r>
        <w:rPr>
          <w:rFonts w:ascii="仿宋" w:eastAsia="仿宋" w:hAnsi="仿宋" w:cs="仿宋" w:hint="eastAsia"/>
          <w:sz w:val="32"/>
          <w:szCs w:val="32"/>
        </w:rPr>
        <w:t>）立项依据</w:t>
      </w:r>
      <w:r>
        <w:rPr>
          <w:rFonts w:ascii="仿宋" w:eastAsia="仿宋" w:hAnsi="仿宋" w:cs="仿宋" w:hint="eastAsia"/>
          <w:sz w:val="32"/>
          <w:szCs w:val="32"/>
        </w:rPr>
        <w:t>：</w:t>
      </w:r>
      <w:r>
        <w:rPr>
          <w:rFonts w:ascii="仿宋" w:eastAsia="仿宋" w:hAnsi="仿宋" w:cs="仿宋" w:hint="eastAsia"/>
          <w:sz w:val="32"/>
          <w:szCs w:val="32"/>
        </w:rPr>
        <w:t>九字【</w:t>
      </w:r>
      <w:r>
        <w:rPr>
          <w:rFonts w:ascii="仿宋" w:eastAsia="仿宋" w:hAnsi="仿宋" w:cs="仿宋" w:hint="eastAsia"/>
          <w:sz w:val="32"/>
          <w:szCs w:val="32"/>
        </w:rPr>
        <w:t>2022</w:t>
      </w:r>
      <w:r>
        <w:rPr>
          <w:rFonts w:ascii="仿宋" w:eastAsia="仿宋" w:hAnsi="仿宋" w:cs="仿宋" w:hint="eastAsia"/>
          <w:sz w:val="32"/>
          <w:szCs w:val="32"/>
        </w:rPr>
        <w:t>】</w:t>
      </w:r>
      <w:r>
        <w:rPr>
          <w:rFonts w:ascii="仿宋" w:eastAsia="仿宋" w:hAnsi="仿宋" w:cs="仿宋" w:hint="eastAsia"/>
          <w:sz w:val="32"/>
          <w:szCs w:val="32"/>
        </w:rPr>
        <w:t>20</w:t>
      </w:r>
      <w:r>
        <w:rPr>
          <w:rFonts w:ascii="仿宋" w:eastAsia="仿宋" w:hAnsi="仿宋" w:cs="仿宋" w:hint="eastAsia"/>
          <w:sz w:val="32"/>
          <w:szCs w:val="32"/>
        </w:rPr>
        <w:t>号，星组字【</w:t>
      </w:r>
      <w:r>
        <w:rPr>
          <w:rFonts w:ascii="仿宋" w:eastAsia="仿宋" w:hAnsi="仿宋" w:cs="仿宋" w:hint="eastAsia"/>
          <w:sz w:val="32"/>
          <w:szCs w:val="32"/>
        </w:rPr>
        <w:t>2014</w:t>
      </w:r>
      <w:r>
        <w:rPr>
          <w:rFonts w:ascii="仿宋" w:eastAsia="仿宋" w:hAnsi="仿宋" w:cs="仿宋" w:hint="eastAsia"/>
          <w:sz w:val="32"/>
          <w:szCs w:val="32"/>
        </w:rPr>
        <w:t>】</w:t>
      </w:r>
      <w:r>
        <w:rPr>
          <w:rFonts w:ascii="仿宋" w:eastAsia="仿宋" w:hAnsi="仿宋" w:cs="仿宋" w:hint="eastAsia"/>
          <w:sz w:val="32"/>
          <w:szCs w:val="32"/>
        </w:rPr>
        <w:t>10</w:t>
      </w:r>
      <w:r>
        <w:rPr>
          <w:rFonts w:ascii="仿宋" w:eastAsia="仿宋" w:hAnsi="仿宋" w:cs="仿宋" w:hint="eastAsia"/>
          <w:sz w:val="32"/>
          <w:szCs w:val="32"/>
        </w:rPr>
        <w:t>号</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3</w:t>
      </w:r>
      <w:r>
        <w:rPr>
          <w:rFonts w:ascii="仿宋" w:eastAsia="仿宋" w:hAnsi="仿宋" w:cs="仿宋" w:hint="eastAsia"/>
          <w:sz w:val="32"/>
          <w:szCs w:val="32"/>
        </w:rPr>
        <w:t>）实施主体</w:t>
      </w:r>
      <w:r>
        <w:rPr>
          <w:rFonts w:ascii="仿宋" w:eastAsia="仿宋" w:hAnsi="仿宋" w:cs="仿宋" w:hint="eastAsia"/>
          <w:sz w:val="32"/>
          <w:szCs w:val="32"/>
        </w:rPr>
        <w:t>：</w:t>
      </w:r>
      <w:r>
        <w:rPr>
          <w:rFonts w:ascii="仿宋" w:eastAsia="仿宋" w:hAnsi="仿宋" w:cs="仿宋" w:hint="eastAsia"/>
          <w:sz w:val="32"/>
          <w:szCs w:val="32"/>
        </w:rPr>
        <w:t>市委组织部</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4</w:t>
      </w:r>
      <w:r>
        <w:rPr>
          <w:rFonts w:ascii="仿宋" w:eastAsia="仿宋" w:hAnsi="仿宋" w:cs="仿宋" w:hint="eastAsia"/>
          <w:sz w:val="32"/>
          <w:szCs w:val="32"/>
        </w:rPr>
        <w:t>）实施方案</w:t>
      </w:r>
      <w:r>
        <w:rPr>
          <w:rFonts w:ascii="仿宋" w:eastAsia="仿宋" w:hAnsi="仿宋" w:cs="仿宋" w:hint="eastAsia"/>
          <w:sz w:val="32"/>
          <w:szCs w:val="32"/>
        </w:rPr>
        <w:t>：</w:t>
      </w:r>
      <w:r>
        <w:rPr>
          <w:rFonts w:ascii="仿宋" w:eastAsia="仿宋" w:hAnsi="仿宋" w:cs="仿宋" w:hint="eastAsia"/>
          <w:sz w:val="32"/>
          <w:szCs w:val="32"/>
        </w:rPr>
        <w:t>综合考核办制定考核意见，考核方案，并提出考核结果。对干部进行评先评优，调动广大干部的工</w:t>
      </w:r>
      <w:r>
        <w:rPr>
          <w:rFonts w:ascii="仿宋" w:eastAsia="仿宋" w:hAnsi="仿宋" w:cs="仿宋" w:hint="eastAsia"/>
          <w:sz w:val="32"/>
          <w:szCs w:val="32"/>
        </w:rPr>
        <w:lastRenderedPageBreak/>
        <w:t>作积极性。</w:t>
      </w:r>
    </w:p>
    <w:p w:rsidR="00B66D92" w:rsidRDefault="00E5291B">
      <w:pPr>
        <w:ind w:firstLineChars="400" w:firstLine="1280"/>
        <w:rPr>
          <w:rFonts w:ascii="仿宋" w:eastAsia="仿宋" w:hAnsi="仿宋" w:cs="仿宋"/>
          <w:sz w:val="32"/>
          <w:szCs w:val="32"/>
        </w:rPr>
      </w:pPr>
      <w:r>
        <w:rPr>
          <w:rFonts w:ascii="仿宋" w:eastAsia="仿宋" w:hAnsi="仿宋" w:cs="仿宋" w:hint="eastAsia"/>
          <w:sz w:val="32"/>
          <w:szCs w:val="32"/>
        </w:rPr>
        <w:t>5</w:t>
      </w:r>
      <w:r>
        <w:rPr>
          <w:rFonts w:ascii="仿宋" w:eastAsia="仿宋" w:hAnsi="仿宋" w:cs="仿宋" w:hint="eastAsia"/>
          <w:sz w:val="32"/>
          <w:szCs w:val="32"/>
        </w:rPr>
        <w:t>）实施周期</w:t>
      </w:r>
      <w:r>
        <w:rPr>
          <w:rFonts w:ascii="仿宋" w:eastAsia="仿宋" w:hAnsi="仿宋" w:cs="仿宋" w:hint="eastAsia"/>
          <w:sz w:val="32"/>
          <w:szCs w:val="32"/>
        </w:rPr>
        <w:t>：</w:t>
      </w:r>
      <w:r>
        <w:rPr>
          <w:rFonts w:ascii="仿宋" w:eastAsia="仿宋" w:hAnsi="仿宋" w:cs="仿宋" w:hint="eastAsia"/>
          <w:sz w:val="32"/>
          <w:szCs w:val="32"/>
        </w:rPr>
        <w:t>2024</w:t>
      </w:r>
      <w:r>
        <w:rPr>
          <w:rFonts w:ascii="仿宋" w:eastAsia="仿宋" w:hAnsi="仿宋" w:cs="仿宋" w:hint="eastAsia"/>
          <w:sz w:val="32"/>
          <w:szCs w:val="32"/>
        </w:rPr>
        <w:t>年</w:t>
      </w:r>
    </w:p>
    <w:p w:rsidR="00B66D92" w:rsidRDefault="00E5291B">
      <w:pPr>
        <w:ind w:firstLineChars="300" w:firstLine="960"/>
        <w:rPr>
          <w:rFonts w:ascii="仿宋" w:eastAsia="仿宋" w:hAnsi="仿宋" w:cs="仿宋"/>
          <w:sz w:val="32"/>
          <w:szCs w:val="32"/>
        </w:rPr>
      </w:pPr>
      <w:r>
        <w:rPr>
          <w:rFonts w:ascii="仿宋" w:eastAsia="仿宋" w:hAnsi="仿宋" w:cs="仿宋" w:hint="eastAsia"/>
          <w:sz w:val="32"/>
          <w:szCs w:val="32"/>
        </w:rPr>
        <w:t xml:space="preserve">  6</w:t>
      </w:r>
      <w:r>
        <w:rPr>
          <w:rFonts w:ascii="仿宋" w:eastAsia="仿宋" w:hAnsi="仿宋" w:cs="仿宋" w:hint="eastAsia"/>
          <w:sz w:val="32"/>
          <w:szCs w:val="32"/>
        </w:rPr>
        <w:t>）年度预算安排</w:t>
      </w:r>
      <w:r>
        <w:rPr>
          <w:rFonts w:ascii="仿宋" w:eastAsia="仿宋" w:hAnsi="仿宋" w:cs="仿宋" w:hint="eastAsia"/>
          <w:sz w:val="32"/>
          <w:szCs w:val="32"/>
        </w:rPr>
        <w:t>：</w:t>
      </w:r>
      <w:r>
        <w:rPr>
          <w:rFonts w:ascii="仿宋" w:eastAsia="仿宋" w:hAnsi="仿宋" w:cs="仿宋" w:hint="eastAsia"/>
          <w:sz w:val="32"/>
          <w:szCs w:val="32"/>
        </w:rPr>
        <w:t>10</w:t>
      </w:r>
      <w:r>
        <w:rPr>
          <w:rFonts w:ascii="仿宋" w:eastAsia="仿宋" w:hAnsi="仿宋" w:cs="仿宋" w:hint="eastAsia"/>
          <w:sz w:val="32"/>
          <w:szCs w:val="32"/>
        </w:rPr>
        <w:t>万元</w:t>
      </w:r>
    </w:p>
    <w:p w:rsidR="00B66D92" w:rsidRDefault="00B66D92" w:rsidP="001A7B02">
      <w:pPr>
        <w:pStyle w:val="a6"/>
        <w:ind w:firstLine="320"/>
        <w:rPr>
          <w:rFonts w:ascii="仿宋" w:eastAsia="仿宋" w:hAnsi="仿宋" w:cs="仿宋"/>
          <w:sz w:val="32"/>
          <w:szCs w:val="32"/>
        </w:rPr>
      </w:pPr>
    </w:p>
    <w:p w:rsidR="00B66D92" w:rsidRDefault="00E5291B">
      <w:pPr>
        <w:numPr>
          <w:ilvl w:val="0"/>
          <w:numId w:val="1"/>
        </w:numPr>
        <w:ind w:firstLine="642"/>
        <w:rPr>
          <w:rStyle w:val="rowtreelevel4"/>
          <w:rFonts w:ascii="仿宋" w:eastAsia="仿宋" w:hAnsi="仿宋" w:cs="仿宋"/>
          <w:b/>
          <w:sz w:val="32"/>
          <w:szCs w:val="32"/>
        </w:rPr>
      </w:pPr>
      <w:r>
        <w:rPr>
          <w:rStyle w:val="rowtreelevel4"/>
          <w:rFonts w:ascii="仿宋" w:eastAsia="仿宋" w:hAnsi="仿宋" w:cs="仿宋" w:hint="eastAsia"/>
          <w:b/>
          <w:sz w:val="32"/>
          <w:szCs w:val="32"/>
        </w:rPr>
        <w:t>机关文体活动项目情况说明</w:t>
      </w:r>
    </w:p>
    <w:p w:rsidR="00B66D92" w:rsidRDefault="00E5291B">
      <w:pPr>
        <w:ind w:firstLineChars="200" w:firstLine="640"/>
        <w:rPr>
          <w:rFonts w:ascii="仿宋" w:eastAsia="仿宋" w:hAnsi="仿宋" w:cs="仿宋"/>
          <w:sz w:val="32"/>
          <w:szCs w:val="32"/>
        </w:rPr>
      </w:pPr>
      <w:r>
        <w:rPr>
          <w:rFonts w:ascii="仿宋" w:eastAsia="仿宋" w:hAnsi="仿宋" w:cs="仿宋" w:hint="eastAsia"/>
          <w:sz w:val="32"/>
          <w:szCs w:val="32"/>
        </w:rPr>
        <w:t xml:space="preserve">   1</w:t>
      </w:r>
      <w:r>
        <w:rPr>
          <w:rFonts w:ascii="仿宋" w:eastAsia="仿宋" w:hAnsi="仿宋" w:cs="仿宋" w:hint="eastAsia"/>
          <w:sz w:val="32"/>
          <w:szCs w:val="32"/>
        </w:rPr>
        <w:t>）项目概述</w:t>
      </w:r>
      <w:r>
        <w:rPr>
          <w:rFonts w:ascii="仿宋" w:eastAsia="仿宋" w:hAnsi="仿宋" w:cs="仿宋" w:hint="eastAsia"/>
          <w:sz w:val="32"/>
          <w:szCs w:val="32"/>
        </w:rPr>
        <w:t>：</w:t>
      </w:r>
      <w:r>
        <w:rPr>
          <w:rFonts w:ascii="仿宋" w:eastAsia="仿宋" w:hAnsi="仿宋" w:cs="仿宋" w:hint="eastAsia"/>
          <w:sz w:val="32"/>
          <w:szCs w:val="32"/>
        </w:rPr>
        <w:t>每年度开展各机关开展文体活动</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2</w:t>
      </w:r>
      <w:r>
        <w:rPr>
          <w:rFonts w:ascii="仿宋" w:eastAsia="仿宋" w:hAnsi="仿宋" w:cs="仿宋" w:hint="eastAsia"/>
          <w:sz w:val="32"/>
          <w:szCs w:val="32"/>
        </w:rPr>
        <w:t>）立项依据</w:t>
      </w:r>
      <w:r>
        <w:rPr>
          <w:rFonts w:ascii="仿宋" w:eastAsia="仿宋" w:hAnsi="仿宋" w:cs="仿宋" w:hint="eastAsia"/>
          <w:sz w:val="32"/>
          <w:szCs w:val="32"/>
        </w:rPr>
        <w:t>：</w:t>
      </w:r>
      <w:r>
        <w:rPr>
          <w:rFonts w:ascii="仿宋" w:eastAsia="仿宋" w:hAnsi="仿宋" w:cs="仿宋" w:hint="eastAsia"/>
          <w:sz w:val="32"/>
          <w:szCs w:val="32"/>
        </w:rPr>
        <w:t>文体活动赛事方案</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3</w:t>
      </w:r>
      <w:r>
        <w:rPr>
          <w:rFonts w:ascii="仿宋" w:eastAsia="仿宋" w:hAnsi="仿宋" w:cs="仿宋" w:hint="eastAsia"/>
          <w:sz w:val="32"/>
          <w:szCs w:val="32"/>
        </w:rPr>
        <w:t>）实施主体</w:t>
      </w:r>
      <w:r>
        <w:rPr>
          <w:rFonts w:ascii="仿宋" w:eastAsia="仿宋" w:hAnsi="仿宋" w:cs="仿宋" w:hint="eastAsia"/>
          <w:sz w:val="32"/>
          <w:szCs w:val="32"/>
        </w:rPr>
        <w:t>：</w:t>
      </w:r>
      <w:r>
        <w:rPr>
          <w:rFonts w:ascii="仿宋" w:eastAsia="仿宋" w:hAnsi="仿宋" w:cs="仿宋" w:hint="eastAsia"/>
          <w:sz w:val="32"/>
          <w:szCs w:val="32"/>
        </w:rPr>
        <w:t>市委组织部</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4</w:t>
      </w:r>
      <w:r>
        <w:rPr>
          <w:rFonts w:ascii="仿宋" w:eastAsia="仿宋" w:hAnsi="仿宋" w:cs="仿宋" w:hint="eastAsia"/>
          <w:sz w:val="32"/>
          <w:szCs w:val="32"/>
        </w:rPr>
        <w:t>）实施方案</w:t>
      </w:r>
      <w:r>
        <w:rPr>
          <w:rFonts w:ascii="仿宋" w:eastAsia="仿宋" w:hAnsi="仿宋" w:cs="仿宋" w:hint="eastAsia"/>
          <w:sz w:val="32"/>
          <w:szCs w:val="32"/>
        </w:rPr>
        <w:t>：</w:t>
      </w:r>
      <w:r>
        <w:rPr>
          <w:rFonts w:ascii="仿宋" w:eastAsia="仿宋" w:hAnsi="仿宋" w:cs="仿宋" w:hint="eastAsia"/>
          <w:sz w:val="32"/>
          <w:szCs w:val="32"/>
        </w:rPr>
        <w:t>组织各种文体活动，丰富各机关干部的业余生活。</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5</w:t>
      </w:r>
      <w:r>
        <w:rPr>
          <w:rFonts w:ascii="仿宋" w:eastAsia="仿宋" w:hAnsi="仿宋" w:cs="仿宋" w:hint="eastAsia"/>
          <w:sz w:val="32"/>
          <w:szCs w:val="32"/>
        </w:rPr>
        <w:t>）实施周期</w:t>
      </w:r>
      <w:r>
        <w:rPr>
          <w:rFonts w:ascii="仿宋" w:eastAsia="仿宋" w:hAnsi="仿宋" w:cs="仿宋" w:hint="eastAsia"/>
          <w:sz w:val="32"/>
          <w:szCs w:val="32"/>
        </w:rPr>
        <w:t>：</w:t>
      </w:r>
      <w:r>
        <w:rPr>
          <w:rFonts w:ascii="仿宋" w:eastAsia="仿宋" w:hAnsi="仿宋" w:cs="仿宋" w:hint="eastAsia"/>
          <w:sz w:val="32"/>
          <w:szCs w:val="32"/>
        </w:rPr>
        <w:t>2024</w:t>
      </w:r>
      <w:r>
        <w:rPr>
          <w:rFonts w:ascii="仿宋" w:eastAsia="仿宋" w:hAnsi="仿宋" w:cs="仿宋" w:hint="eastAsia"/>
          <w:sz w:val="32"/>
          <w:szCs w:val="32"/>
        </w:rPr>
        <w:t>年</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6</w:t>
      </w:r>
      <w:r>
        <w:rPr>
          <w:rFonts w:ascii="仿宋" w:eastAsia="仿宋" w:hAnsi="仿宋" w:cs="仿宋" w:hint="eastAsia"/>
          <w:sz w:val="32"/>
          <w:szCs w:val="32"/>
        </w:rPr>
        <w:t>）年度预算安排</w:t>
      </w:r>
      <w:r>
        <w:rPr>
          <w:rFonts w:ascii="仿宋" w:eastAsia="仿宋" w:hAnsi="仿宋" w:cs="仿宋" w:hint="eastAsia"/>
          <w:sz w:val="32"/>
          <w:szCs w:val="32"/>
        </w:rPr>
        <w:t>：</w:t>
      </w:r>
      <w:r>
        <w:rPr>
          <w:rFonts w:ascii="仿宋" w:eastAsia="仿宋" w:hAnsi="仿宋" w:cs="仿宋" w:hint="eastAsia"/>
          <w:sz w:val="32"/>
          <w:szCs w:val="32"/>
        </w:rPr>
        <w:t>10</w:t>
      </w:r>
      <w:r>
        <w:rPr>
          <w:rFonts w:ascii="仿宋" w:eastAsia="仿宋" w:hAnsi="仿宋" w:cs="仿宋" w:hint="eastAsia"/>
          <w:sz w:val="32"/>
          <w:szCs w:val="32"/>
        </w:rPr>
        <w:t>万元</w:t>
      </w:r>
    </w:p>
    <w:p w:rsidR="00B66D92" w:rsidRDefault="00B66D92" w:rsidP="001A7B02">
      <w:pPr>
        <w:pStyle w:val="a6"/>
        <w:ind w:firstLine="320"/>
        <w:rPr>
          <w:rFonts w:ascii="仿宋" w:eastAsia="仿宋" w:hAnsi="仿宋" w:cs="仿宋"/>
          <w:sz w:val="32"/>
          <w:szCs w:val="32"/>
        </w:rPr>
      </w:pPr>
    </w:p>
    <w:p w:rsidR="00B66D92" w:rsidRDefault="00E5291B">
      <w:pPr>
        <w:numPr>
          <w:ilvl w:val="0"/>
          <w:numId w:val="1"/>
        </w:numPr>
        <w:ind w:firstLine="642"/>
        <w:rPr>
          <w:rStyle w:val="rowtreelevel4"/>
          <w:rFonts w:ascii="仿宋" w:eastAsia="仿宋" w:hAnsi="仿宋" w:cs="仿宋"/>
          <w:b/>
          <w:sz w:val="32"/>
          <w:szCs w:val="32"/>
        </w:rPr>
      </w:pPr>
      <w:r>
        <w:rPr>
          <w:rStyle w:val="rowtreelevel4"/>
          <w:rFonts w:ascii="仿宋" w:eastAsia="仿宋" w:hAnsi="仿宋" w:cs="仿宋" w:hint="eastAsia"/>
          <w:b/>
          <w:sz w:val="32"/>
          <w:szCs w:val="32"/>
        </w:rPr>
        <w:t>异地干部交流项目情况说明</w:t>
      </w:r>
    </w:p>
    <w:p w:rsidR="00B66D92" w:rsidRDefault="00E5291B">
      <w:pPr>
        <w:ind w:firstLineChars="200" w:firstLine="640"/>
        <w:rPr>
          <w:rFonts w:ascii="仿宋" w:eastAsia="仿宋" w:hAnsi="仿宋" w:cs="仿宋"/>
          <w:sz w:val="32"/>
          <w:szCs w:val="32"/>
        </w:rPr>
      </w:pPr>
      <w:r>
        <w:rPr>
          <w:rFonts w:ascii="仿宋" w:eastAsia="仿宋" w:hAnsi="仿宋" w:cs="仿宋" w:hint="eastAsia"/>
          <w:sz w:val="32"/>
          <w:szCs w:val="32"/>
        </w:rPr>
        <w:t xml:space="preserve">  1</w:t>
      </w:r>
      <w:r>
        <w:rPr>
          <w:rFonts w:ascii="仿宋" w:eastAsia="仿宋" w:hAnsi="仿宋" w:cs="仿宋" w:hint="eastAsia"/>
          <w:sz w:val="32"/>
          <w:szCs w:val="32"/>
        </w:rPr>
        <w:t>）项目概述</w:t>
      </w:r>
      <w:r>
        <w:rPr>
          <w:rFonts w:ascii="仿宋" w:eastAsia="仿宋" w:hAnsi="仿宋" w:cs="仿宋" w:hint="eastAsia"/>
          <w:sz w:val="32"/>
          <w:szCs w:val="32"/>
        </w:rPr>
        <w:t>：</w:t>
      </w:r>
      <w:r>
        <w:rPr>
          <w:rFonts w:ascii="仿宋" w:eastAsia="仿宋" w:hAnsi="仿宋" w:cs="仿宋" w:hint="eastAsia"/>
          <w:sz w:val="32"/>
          <w:szCs w:val="32"/>
        </w:rPr>
        <w:t>副处级领导干部异地交流工作</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2</w:t>
      </w:r>
      <w:r>
        <w:rPr>
          <w:rFonts w:ascii="仿宋" w:eastAsia="仿宋" w:hAnsi="仿宋" w:cs="仿宋" w:hint="eastAsia"/>
          <w:sz w:val="32"/>
          <w:szCs w:val="32"/>
        </w:rPr>
        <w:t>）立项依据</w:t>
      </w:r>
      <w:r>
        <w:rPr>
          <w:rFonts w:ascii="仿宋" w:eastAsia="仿宋" w:hAnsi="仿宋" w:cs="仿宋" w:hint="eastAsia"/>
          <w:sz w:val="32"/>
          <w:szCs w:val="32"/>
        </w:rPr>
        <w:t>：</w:t>
      </w:r>
      <w:r>
        <w:rPr>
          <w:rFonts w:ascii="仿宋" w:eastAsia="仿宋" w:hAnsi="仿宋" w:cs="仿宋" w:hint="eastAsia"/>
          <w:sz w:val="32"/>
          <w:szCs w:val="32"/>
        </w:rPr>
        <w:t>异地干部交流文件标准要求</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3</w:t>
      </w:r>
      <w:r>
        <w:rPr>
          <w:rFonts w:ascii="仿宋" w:eastAsia="仿宋" w:hAnsi="仿宋" w:cs="仿宋" w:hint="eastAsia"/>
          <w:sz w:val="32"/>
          <w:szCs w:val="32"/>
        </w:rPr>
        <w:t>）实施主体</w:t>
      </w:r>
      <w:r>
        <w:rPr>
          <w:rFonts w:ascii="仿宋" w:eastAsia="仿宋" w:hAnsi="仿宋" w:cs="仿宋" w:hint="eastAsia"/>
          <w:sz w:val="32"/>
          <w:szCs w:val="32"/>
        </w:rPr>
        <w:t>：</w:t>
      </w:r>
      <w:r>
        <w:rPr>
          <w:rFonts w:ascii="仿宋" w:eastAsia="仿宋" w:hAnsi="仿宋" w:cs="仿宋" w:hint="eastAsia"/>
          <w:sz w:val="32"/>
          <w:szCs w:val="32"/>
        </w:rPr>
        <w:t>市委组织部</w:t>
      </w:r>
    </w:p>
    <w:p w:rsidR="00B66D92" w:rsidRDefault="00E5291B">
      <w:pPr>
        <w:ind w:firstLineChars="300" w:firstLine="960"/>
        <w:rPr>
          <w:rFonts w:ascii="仿宋" w:eastAsia="仿宋" w:hAnsi="仿宋" w:cs="仿宋"/>
          <w:sz w:val="32"/>
          <w:szCs w:val="32"/>
        </w:rPr>
      </w:pPr>
      <w:r>
        <w:rPr>
          <w:rFonts w:ascii="仿宋" w:eastAsia="仿宋" w:hAnsi="仿宋" w:cs="仿宋" w:hint="eastAsia"/>
          <w:sz w:val="32"/>
          <w:szCs w:val="32"/>
        </w:rPr>
        <w:t>4</w:t>
      </w:r>
      <w:r>
        <w:rPr>
          <w:rFonts w:ascii="仿宋" w:eastAsia="仿宋" w:hAnsi="仿宋" w:cs="仿宋" w:hint="eastAsia"/>
          <w:sz w:val="32"/>
          <w:szCs w:val="32"/>
        </w:rPr>
        <w:t>）实施方案</w:t>
      </w:r>
      <w:r>
        <w:rPr>
          <w:rFonts w:ascii="仿宋" w:eastAsia="仿宋" w:hAnsi="仿宋" w:cs="仿宋" w:hint="eastAsia"/>
          <w:sz w:val="32"/>
          <w:szCs w:val="32"/>
        </w:rPr>
        <w:t>：</w:t>
      </w:r>
      <w:r>
        <w:rPr>
          <w:rFonts w:ascii="仿宋" w:eastAsia="仿宋" w:hAnsi="仿宋" w:cs="仿宋" w:hint="eastAsia"/>
          <w:sz w:val="32"/>
          <w:szCs w:val="32"/>
        </w:rPr>
        <w:t>保障异地干部交流以工作的顺利开展</w:t>
      </w:r>
    </w:p>
    <w:p w:rsidR="00B66D92" w:rsidRDefault="00E5291B">
      <w:pPr>
        <w:ind w:firstLineChars="300" w:firstLine="960"/>
        <w:rPr>
          <w:rFonts w:ascii="仿宋" w:eastAsia="仿宋" w:hAnsi="仿宋" w:cs="仿宋"/>
          <w:sz w:val="32"/>
          <w:szCs w:val="32"/>
        </w:rPr>
      </w:pPr>
      <w:r>
        <w:rPr>
          <w:rFonts w:ascii="仿宋" w:eastAsia="仿宋" w:hAnsi="仿宋" w:cs="仿宋" w:hint="eastAsia"/>
          <w:sz w:val="32"/>
          <w:szCs w:val="32"/>
        </w:rPr>
        <w:t>5</w:t>
      </w:r>
      <w:r>
        <w:rPr>
          <w:rFonts w:ascii="仿宋" w:eastAsia="仿宋" w:hAnsi="仿宋" w:cs="仿宋" w:hint="eastAsia"/>
          <w:sz w:val="32"/>
          <w:szCs w:val="32"/>
        </w:rPr>
        <w:t>）实施周期</w:t>
      </w:r>
      <w:r>
        <w:rPr>
          <w:rFonts w:ascii="仿宋" w:eastAsia="仿宋" w:hAnsi="仿宋" w:cs="仿宋" w:hint="eastAsia"/>
          <w:sz w:val="32"/>
          <w:szCs w:val="32"/>
        </w:rPr>
        <w:t>：</w:t>
      </w:r>
      <w:r>
        <w:rPr>
          <w:rFonts w:ascii="仿宋" w:eastAsia="仿宋" w:hAnsi="仿宋" w:cs="仿宋" w:hint="eastAsia"/>
          <w:sz w:val="32"/>
          <w:szCs w:val="32"/>
        </w:rPr>
        <w:t>2024</w:t>
      </w:r>
      <w:r>
        <w:rPr>
          <w:rFonts w:ascii="仿宋" w:eastAsia="仿宋" w:hAnsi="仿宋" w:cs="仿宋" w:hint="eastAsia"/>
          <w:sz w:val="32"/>
          <w:szCs w:val="32"/>
        </w:rPr>
        <w:t>年</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6</w:t>
      </w:r>
      <w:r>
        <w:rPr>
          <w:rFonts w:ascii="仿宋" w:eastAsia="仿宋" w:hAnsi="仿宋" w:cs="仿宋" w:hint="eastAsia"/>
          <w:sz w:val="32"/>
          <w:szCs w:val="32"/>
        </w:rPr>
        <w:t>）年度预算安排</w:t>
      </w:r>
      <w:r>
        <w:rPr>
          <w:rFonts w:ascii="仿宋" w:eastAsia="仿宋" w:hAnsi="仿宋" w:cs="仿宋" w:hint="eastAsia"/>
          <w:sz w:val="32"/>
          <w:szCs w:val="32"/>
        </w:rPr>
        <w:t>：</w:t>
      </w:r>
      <w:r>
        <w:rPr>
          <w:rFonts w:ascii="仿宋" w:eastAsia="仿宋" w:hAnsi="仿宋" w:cs="仿宋" w:hint="eastAsia"/>
          <w:sz w:val="32"/>
          <w:szCs w:val="32"/>
        </w:rPr>
        <w:t>8</w:t>
      </w:r>
      <w:r>
        <w:rPr>
          <w:rFonts w:ascii="仿宋" w:eastAsia="仿宋" w:hAnsi="仿宋" w:cs="仿宋" w:hint="eastAsia"/>
          <w:sz w:val="32"/>
          <w:szCs w:val="32"/>
        </w:rPr>
        <w:t>万元</w:t>
      </w:r>
    </w:p>
    <w:p w:rsidR="00B66D92" w:rsidRDefault="00B66D92" w:rsidP="001A7B02">
      <w:pPr>
        <w:pStyle w:val="a6"/>
        <w:ind w:firstLine="320"/>
        <w:rPr>
          <w:rFonts w:ascii="仿宋" w:eastAsia="仿宋" w:hAnsi="仿宋" w:cs="仿宋"/>
          <w:sz w:val="32"/>
          <w:szCs w:val="32"/>
        </w:rPr>
      </w:pPr>
    </w:p>
    <w:p w:rsidR="00B66D92" w:rsidRDefault="00E5291B">
      <w:pPr>
        <w:numPr>
          <w:ilvl w:val="0"/>
          <w:numId w:val="1"/>
        </w:numPr>
        <w:ind w:firstLine="642"/>
        <w:rPr>
          <w:rStyle w:val="rowtreelevel4"/>
          <w:rFonts w:ascii="仿宋" w:eastAsia="仿宋" w:hAnsi="仿宋" w:cs="仿宋"/>
          <w:b/>
          <w:sz w:val="32"/>
          <w:szCs w:val="32"/>
        </w:rPr>
      </w:pPr>
      <w:r>
        <w:rPr>
          <w:rStyle w:val="rowtreelevel4"/>
          <w:rFonts w:ascii="仿宋" w:eastAsia="仿宋" w:hAnsi="仿宋" w:cs="仿宋" w:hint="eastAsia"/>
          <w:b/>
          <w:sz w:val="32"/>
          <w:szCs w:val="32"/>
        </w:rPr>
        <w:lastRenderedPageBreak/>
        <w:t>公务员管理工作项目情况说明</w:t>
      </w:r>
    </w:p>
    <w:p w:rsidR="00B66D92" w:rsidRDefault="00E5291B">
      <w:pPr>
        <w:ind w:firstLineChars="200" w:firstLine="640"/>
        <w:rPr>
          <w:rFonts w:ascii="仿宋" w:eastAsia="仿宋" w:hAnsi="仿宋" w:cs="仿宋"/>
          <w:sz w:val="32"/>
          <w:szCs w:val="32"/>
        </w:rPr>
      </w:pPr>
      <w:r>
        <w:rPr>
          <w:rFonts w:ascii="仿宋" w:eastAsia="仿宋" w:hAnsi="仿宋" w:cs="仿宋" w:hint="eastAsia"/>
          <w:sz w:val="32"/>
          <w:szCs w:val="32"/>
        </w:rPr>
        <w:t xml:space="preserve">   1</w:t>
      </w:r>
      <w:r>
        <w:rPr>
          <w:rFonts w:ascii="仿宋" w:eastAsia="仿宋" w:hAnsi="仿宋" w:cs="仿宋" w:hint="eastAsia"/>
          <w:sz w:val="32"/>
          <w:szCs w:val="32"/>
        </w:rPr>
        <w:t>）项目概述</w:t>
      </w:r>
      <w:r>
        <w:rPr>
          <w:rFonts w:ascii="仿宋" w:eastAsia="仿宋" w:hAnsi="仿宋" w:cs="仿宋" w:hint="eastAsia"/>
          <w:sz w:val="32"/>
          <w:szCs w:val="32"/>
        </w:rPr>
        <w:t>：</w:t>
      </w:r>
      <w:r>
        <w:rPr>
          <w:rFonts w:ascii="仿宋" w:eastAsia="仿宋" w:hAnsi="仿宋" w:cs="仿宋" w:hint="eastAsia"/>
          <w:sz w:val="32"/>
          <w:szCs w:val="32"/>
        </w:rPr>
        <w:t>管理公务员的日常事务</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2</w:t>
      </w:r>
      <w:r>
        <w:rPr>
          <w:rFonts w:ascii="仿宋" w:eastAsia="仿宋" w:hAnsi="仿宋" w:cs="仿宋" w:hint="eastAsia"/>
          <w:sz w:val="32"/>
          <w:szCs w:val="32"/>
        </w:rPr>
        <w:t>）立项依据</w:t>
      </w:r>
      <w:r>
        <w:rPr>
          <w:rFonts w:ascii="仿宋" w:eastAsia="仿宋" w:hAnsi="仿宋" w:cs="仿宋" w:hint="eastAsia"/>
          <w:sz w:val="32"/>
          <w:szCs w:val="32"/>
        </w:rPr>
        <w:t>：</w:t>
      </w:r>
      <w:r>
        <w:rPr>
          <w:rFonts w:ascii="仿宋" w:eastAsia="仿宋" w:hAnsi="仿宋" w:cs="仿宋" w:hint="eastAsia"/>
          <w:sz w:val="32"/>
          <w:szCs w:val="32"/>
        </w:rPr>
        <w:t>庐干教字【</w:t>
      </w:r>
      <w:r>
        <w:rPr>
          <w:rFonts w:ascii="仿宋" w:eastAsia="仿宋" w:hAnsi="仿宋" w:cs="仿宋" w:hint="eastAsia"/>
          <w:sz w:val="32"/>
          <w:szCs w:val="32"/>
        </w:rPr>
        <w:t>2022</w:t>
      </w:r>
      <w:r>
        <w:rPr>
          <w:rFonts w:ascii="仿宋" w:eastAsia="仿宋" w:hAnsi="仿宋" w:cs="仿宋" w:hint="eastAsia"/>
          <w:sz w:val="32"/>
          <w:szCs w:val="32"/>
        </w:rPr>
        <w:t>】</w:t>
      </w:r>
      <w:r>
        <w:rPr>
          <w:rFonts w:ascii="仿宋" w:eastAsia="仿宋" w:hAnsi="仿宋" w:cs="仿宋" w:hint="eastAsia"/>
          <w:sz w:val="32"/>
          <w:szCs w:val="32"/>
        </w:rPr>
        <w:t>3</w:t>
      </w:r>
      <w:r>
        <w:rPr>
          <w:rFonts w:ascii="仿宋" w:eastAsia="仿宋" w:hAnsi="仿宋" w:cs="仿宋" w:hint="eastAsia"/>
          <w:sz w:val="32"/>
          <w:szCs w:val="32"/>
        </w:rPr>
        <w:t>号</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3</w:t>
      </w:r>
      <w:r>
        <w:rPr>
          <w:rFonts w:ascii="仿宋" w:eastAsia="仿宋" w:hAnsi="仿宋" w:cs="仿宋" w:hint="eastAsia"/>
          <w:sz w:val="32"/>
          <w:szCs w:val="32"/>
        </w:rPr>
        <w:t>）实施主体</w:t>
      </w:r>
      <w:r>
        <w:rPr>
          <w:rFonts w:ascii="仿宋" w:eastAsia="仿宋" w:hAnsi="仿宋" w:cs="仿宋" w:hint="eastAsia"/>
          <w:sz w:val="32"/>
          <w:szCs w:val="32"/>
        </w:rPr>
        <w:t>：</w:t>
      </w:r>
      <w:r>
        <w:rPr>
          <w:rFonts w:ascii="仿宋" w:eastAsia="仿宋" w:hAnsi="仿宋" w:cs="仿宋" w:hint="eastAsia"/>
          <w:sz w:val="32"/>
          <w:szCs w:val="32"/>
        </w:rPr>
        <w:t>市委组织部</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4</w:t>
      </w:r>
      <w:r>
        <w:rPr>
          <w:rFonts w:ascii="仿宋" w:eastAsia="仿宋" w:hAnsi="仿宋" w:cs="仿宋" w:hint="eastAsia"/>
          <w:sz w:val="32"/>
          <w:szCs w:val="32"/>
        </w:rPr>
        <w:t>）实施方案</w:t>
      </w:r>
      <w:r>
        <w:rPr>
          <w:rFonts w:ascii="仿宋" w:eastAsia="仿宋" w:hAnsi="仿宋" w:cs="仿宋" w:hint="eastAsia"/>
          <w:sz w:val="32"/>
          <w:szCs w:val="32"/>
        </w:rPr>
        <w:t>：</w:t>
      </w:r>
      <w:r>
        <w:rPr>
          <w:rFonts w:ascii="仿宋" w:eastAsia="仿宋" w:hAnsi="仿宋" w:cs="仿宋" w:hint="eastAsia"/>
          <w:sz w:val="32"/>
          <w:szCs w:val="32"/>
        </w:rPr>
        <w:t>开展公务的员的招聘录用工作，并对公务员进行培训，教育，管理。</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5</w:t>
      </w:r>
      <w:r>
        <w:rPr>
          <w:rFonts w:ascii="仿宋" w:eastAsia="仿宋" w:hAnsi="仿宋" w:cs="仿宋" w:hint="eastAsia"/>
          <w:sz w:val="32"/>
          <w:szCs w:val="32"/>
        </w:rPr>
        <w:t>）实施周期</w:t>
      </w:r>
      <w:r>
        <w:rPr>
          <w:rFonts w:ascii="仿宋" w:eastAsia="仿宋" w:hAnsi="仿宋" w:cs="仿宋" w:hint="eastAsia"/>
          <w:sz w:val="32"/>
          <w:szCs w:val="32"/>
        </w:rPr>
        <w:t>：</w:t>
      </w:r>
      <w:r>
        <w:rPr>
          <w:rFonts w:ascii="仿宋" w:eastAsia="仿宋" w:hAnsi="仿宋" w:cs="仿宋" w:hint="eastAsia"/>
          <w:sz w:val="32"/>
          <w:szCs w:val="32"/>
        </w:rPr>
        <w:t>2024</w:t>
      </w:r>
      <w:r>
        <w:rPr>
          <w:rFonts w:ascii="仿宋" w:eastAsia="仿宋" w:hAnsi="仿宋" w:cs="仿宋" w:hint="eastAsia"/>
          <w:sz w:val="32"/>
          <w:szCs w:val="32"/>
        </w:rPr>
        <w:t>年</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6</w:t>
      </w:r>
      <w:r>
        <w:rPr>
          <w:rFonts w:ascii="仿宋" w:eastAsia="仿宋" w:hAnsi="仿宋" w:cs="仿宋" w:hint="eastAsia"/>
          <w:sz w:val="32"/>
          <w:szCs w:val="32"/>
        </w:rPr>
        <w:t>）年度预算安排</w:t>
      </w:r>
      <w:r>
        <w:rPr>
          <w:rFonts w:ascii="仿宋" w:eastAsia="仿宋" w:hAnsi="仿宋" w:cs="仿宋" w:hint="eastAsia"/>
          <w:sz w:val="32"/>
          <w:szCs w:val="32"/>
        </w:rPr>
        <w:t>：</w:t>
      </w:r>
      <w:r>
        <w:rPr>
          <w:rFonts w:ascii="仿宋" w:eastAsia="仿宋" w:hAnsi="仿宋" w:cs="仿宋" w:hint="eastAsia"/>
          <w:sz w:val="32"/>
          <w:szCs w:val="32"/>
        </w:rPr>
        <w:t>35</w:t>
      </w:r>
      <w:r>
        <w:rPr>
          <w:rFonts w:ascii="仿宋" w:eastAsia="仿宋" w:hAnsi="仿宋" w:cs="仿宋" w:hint="eastAsia"/>
          <w:sz w:val="32"/>
          <w:szCs w:val="32"/>
        </w:rPr>
        <w:t>万元</w:t>
      </w:r>
    </w:p>
    <w:p w:rsidR="00B66D92" w:rsidRDefault="00B66D92" w:rsidP="001A7B02">
      <w:pPr>
        <w:pStyle w:val="a6"/>
        <w:ind w:firstLine="320"/>
        <w:rPr>
          <w:rFonts w:ascii="仿宋" w:eastAsia="仿宋" w:hAnsi="仿宋" w:cs="仿宋"/>
          <w:sz w:val="32"/>
          <w:szCs w:val="32"/>
        </w:rPr>
      </w:pPr>
    </w:p>
    <w:p w:rsidR="00B66D92" w:rsidRDefault="00B66D92" w:rsidP="001A7B02">
      <w:pPr>
        <w:pStyle w:val="a6"/>
        <w:ind w:firstLine="320"/>
        <w:rPr>
          <w:rFonts w:ascii="仿宋" w:eastAsia="仿宋" w:hAnsi="仿宋" w:cs="仿宋"/>
          <w:sz w:val="32"/>
          <w:szCs w:val="32"/>
        </w:rPr>
      </w:pPr>
    </w:p>
    <w:p w:rsidR="00B66D92" w:rsidRDefault="00E5291B">
      <w:pPr>
        <w:numPr>
          <w:ilvl w:val="0"/>
          <w:numId w:val="1"/>
        </w:numPr>
        <w:ind w:firstLine="642"/>
        <w:rPr>
          <w:rStyle w:val="rowtreelevel4"/>
          <w:rFonts w:ascii="仿宋" w:eastAsia="仿宋" w:hAnsi="仿宋" w:cs="仿宋"/>
          <w:b/>
          <w:sz w:val="32"/>
          <w:szCs w:val="32"/>
        </w:rPr>
      </w:pPr>
      <w:r>
        <w:rPr>
          <w:rStyle w:val="rowtreelevel4"/>
          <w:rFonts w:ascii="仿宋" w:eastAsia="仿宋" w:hAnsi="仿宋" w:cs="仿宋" w:hint="eastAsia"/>
          <w:b/>
          <w:sz w:val="32"/>
          <w:szCs w:val="32"/>
        </w:rPr>
        <w:t>副处级干部通讯费项目情况说明</w:t>
      </w:r>
    </w:p>
    <w:p w:rsidR="00B66D92" w:rsidRDefault="00E5291B">
      <w:pPr>
        <w:ind w:firstLineChars="300" w:firstLine="960"/>
        <w:rPr>
          <w:rFonts w:ascii="仿宋" w:eastAsia="仿宋" w:hAnsi="仿宋" w:cs="仿宋"/>
          <w:sz w:val="32"/>
          <w:szCs w:val="32"/>
        </w:rPr>
      </w:pPr>
      <w:r>
        <w:rPr>
          <w:rFonts w:ascii="仿宋" w:eastAsia="仿宋" w:hAnsi="仿宋" w:cs="仿宋" w:hint="eastAsia"/>
          <w:sz w:val="32"/>
          <w:szCs w:val="32"/>
        </w:rPr>
        <w:t xml:space="preserve"> 1</w:t>
      </w:r>
      <w:r>
        <w:rPr>
          <w:rFonts w:ascii="仿宋" w:eastAsia="仿宋" w:hAnsi="仿宋" w:cs="仿宋" w:hint="eastAsia"/>
          <w:sz w:val="32"/>
          <w:szCs w:val="32"/>
        </w:rPr>
        <w:t>）项目概述</w:t>
      </w:r>
      <w:r>
        <w:rPr>
          <w:rFonts w:ascii="仿宋" w:eastAsia="仿宋" w:hAnsi="仿宋" w:cs="仿宋" w:hint="eastAsia"/>
          <w:sz w:val="32"/>
          <w:szCs w:val="32"/>
        </w:rPr>
        <w:t>：</w:t>
      </w:r>
      <w:r>
        <w:rPr>
          <w:rFonts w:ascii="仿宋" w:eastAsia="仿宋" w:hAnsi="仿宋" w:cs="仿宋" w:hint="eastAsia"/>
          <w:sz w:val="32"/>
          <w:szCs w:val="32"/>
        </w:rPr>
        <w:t>规范处级干部通讯费</w:t>
      </w:r>
    </w:p>
    <w:p w:rsidR="00B66D92" w:rsidRDefault="00E5291B">
      <w:pPr>
        <w:ind w:firstLineChars="300" w:firstLine="960"/>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2</w:t>
      </w:r>
      <w:r>
        <w:rPr>
          <w:rFonts w:ascii="仿宋" w:eastAsia="仿宋" w:hAnsi="仿宋" w:cs="仿宋" w:hint="eastAsia"/>
          <w:sz w:val="32"/>
          <w:szCs w:val="32"/>
        </w:rPr>
        <w:t>）立项依据</w:t>
      </w:r>
      <w:r>
        <w:rPr>
          <w:rFonts w:ascii="仿宋" w:eastAsia="仿宋" w:hAnsi="仿宋" w:cs="仿宋" w:hint="eastAsia"/>
          <w:sz w:val="32"/>
          <w:szCs w:val="32"/>
        </w:rPr>
        <w:t>：</w:t>
      </w:r>
      <w:r>
        <w:rPr>
          <w:rFonts w:ascii="仿宋" w:eastAsia="仿宋" w:hAnsi="仿宋" w:cs="仿宋" w:hint="eastAsia"/>
          <w:sz w:val="32"/>
          <w:szCs w:val="32"/>
        </w:rPr>
        <w:t>九人社字【</w:t>
      </w:r>
      <w:r>
        <w:rPr>
          <w:rFonts w:ascii="仿宋" w:eastAsia="仿宋" w:hAnsi="仿宋" w:cs="仿宋" w:hint="eastAsia"/>
          <w:sz w:val="32"/>
          <w:szCs w:val="32"/>
        </w:rPr>
        <w:t>2019</w:t>
      </w:r>
      <w:r>
        <w:rPr>
          <w:rFonts w:ascii="仿宋" w:eastAsia="仿宋" w:hAnsi="仿宋" w:cs="仿宋" w:hint="eastAsia"/>
          <w:sz w:val="32"/>
          <w:szCs w:val="32"/>
        </w:rPr>
        <w:t>】</w:t>
      </w:r>
      <w:r>
        <w:rPr>
          <w:rFonts w:ascii="仿宋" w:eastAsia="仿宋" w:hAnsi="仿宋" w:cs="仿宋" w:hint="eastAsia"/>
          <w:sz w:val="32"/>
          <w:szCs w:val="32"/>
        </w:rPr>
        <w:t>117</w:t>
      </w:r>
      <w:r>
        <w:rPr>
          <w:rFonts w:ascii="仿宋" w:eastAsia="仿宋" w:hAnsi="仿宋" w:cs="仿宋" w:hint="eastAsia"/>
          <w:sz w:val="32"/>
          <w:szCs w:val="32"/>
        </w:rPr>
        <w:t>号</w:t>
      </w:r>
      <w:r>
        <w:rPr>
          <w:rFonts w:ascii="仿宋" w:eastAsia="仿宋" w:hAnsi="仿宋" w:cs="仿宋" w:hint="eastAsia"/>
          <w:sz w:val="32"/>
          <w:szCs w:val="32"/>
        </w:rPr>
        <w:t xml:space="preserve">  </w:t>
      </w:r>
    </w:p>
    <w:p w:rsidR="00B66D92" w:rsidRDefault="00E5291B">
      <w:pPr>
        <w:ind w:firstLineChars="300" w:firstLine="960"/>
        <w:rPr>
          <w:rFonts w:ascii="仿宋" w:eastAsia="仿宋" w:hAnsi="仿宋" w:cs="仿宋"/>
          <w:sz w:val="32"/>
          <w:szCs w:val="32"/>
        </w:rPr>
      </w:pPr>
      <w:r>
        <w:rPr>
          <w:rFonts w:ascii="仿宋" w:eastAsia="仿宋" w:hAnsi="仿宋" w:cs="仿宋" w:hint="eastAsia"/>
          <w:sz w:val="32"/>
          <w:szCs w:val="32"/>
        </w:rPr>
        <w:t xml:space="preserve"> 3</w:t>
      </w:r>
      <w:r>
        <w:rPr>
          <w:rFonts w:ascii="仿宋" w:eastAsia="仿宋" w:hAnsi="仿宋" w:cs="仿宋" w:hint="eastAsia"/>
          <w:sz w:val="32"/>
          <w:szCs w:val="32"/>
        </w:rPr>
        <w:t>）实施主体</w:t>
      </w:r>
      <w:r>
        <w:rPr>
          <w:rFonts w:ascii="仿宋" w:eastAsia="仿宋" w:hAnsi="仿宋" w:cs="仿宋" w:hint="eastAsia"/>
          <w:sz w:val="32"/>
          <w:szCs w:val="32"/>
        </w:rPr>
        <w:t>：</w:t>
      </w:r>
      <w:r>
        <w:rPr>
          <w:rFonts w:ascii="仿宋" w:eastAsia="仿宋" w:hAnsi="仿宋" w:cs="仿宋" w:hint="eastAsia"/>
          <w:sz w:val="32"/>
          <w:szCs w:val="32"/>
        </w:rPr>
        <w:t>市委组织部</w:t>
      </w:r>
    </w:p>
    <w:p w:rsidR="00B66D92" w:rsidRDefault="00E5291B">
      <w:pPr>
        <w:ind w:firstLineChars="300" w:firstLine="960"/>
        <w:rPr>
          <w:rFonts w:ascii="仿宋" w:eastAsia="仿宋" w:hAnsi="仿宋" w:cs="仿宋"/>
          <w:sz w:val="32"/>
          <w:szCs w:val="32"/>
        </w:rPr>
      </w:pPr>
      <w:r>
        <w:rPr>
          <w:rFonts w:ascii="仿宋" w:eastAsia="仿宋" w:hAnsi="仿宋" w:cs="仿宋" w:hint="eastAsia"/>
          <w:sz w:val="32"/>
          <w:szCs w:val="32"/>
        </w:rPr>
        <w:t xml:space="preserve"> 4</w:t>
      </w:r>
      <w:r>
        <w:rPr>
          <w:rFonts w:ascii="仿宋" w:eastAsia="仿宋" w:hAnsi="仿宋" w:cs="仿宋" w:hint="eastAsia"/>
          <w:sz w:val="32"/>
          <w:szCs w:val="32"/>
        </w:rPr>
        <w:t>）实施方案</w:t>
      </w:r>
      <w:r>
        <w:rPr>
          <w:rFonts w:ascii="仿宋" w:eastAsia="仿宋" w:hAnsi="仿宋" w:cs="仿宋" w:hint="eastAsia"/>
          <w:sz w:val="32"/>
          <w:szCs w:val="32"/>
        </w:rPr>
        <w:t>：</w:t>
      </w:r>
      <w:r>
        <w:rPr>
          <w:rFonts w:ascii="仿宋" w:eastAsia="仿宋" w:hAnsi="仿宋" w:cs="仿宋" w:hint="eastAsia"/>
          <w:sz w:val="32"/>
          <w:szCs w:val="32"/>
        </w:rPr>
        <w:t>按时间进度保障通讯费用</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 xml:space="preserve"> </w:t>
      </w:r>
      <w:r>
        <w:rPr>
          <w:rFonts w:ascii="仿宋" w:eastAsia="仿宋" w:hAnsi="仿宋" w:cs="仿宋" w:hint="eastAsia"/>
          <w:sz w:val="32"/>
          <w:szCs w:val="32"/>
        </w:rPr>
        <w:t xml:space="preserve"> 5</w:t>
      </w:r>
      <w:r>
        <w:rPr>
          <w:rFonts w:ascii="仿宋" w:eastAsia="仿宋" w:hAnsi="仿宋" w:cs="仿宋" w:hint="eastAsia"/>
          <w:sz w:val="32"/>
          <w:szCs w:val="32"/>
        </w:rPr>
        <w:t>）实施周期</w:t>
      </w:r>
      <w:r>
        <w:rPr>
          <w:rFonts w:ascii="仿宋" w:eastAsia="仿宋" w:hAnsi="仿宋" w:cs="仿宋" w:hint="eastAsia"/>
          <w:sz w:val="32"/>
          <w:szCs w:val="32"/>
        </w:rPr>
        <w:t>：</w:t>
      </w:r>
      <w:r>
        <w:rPr>
          <w:rFonts w:ascii="仿宋" w:eastAsia="仿宋" w:hAnsi="仿宋" w:cs="仿宋" w:hint="eastAsia"/>
          <w:sz w:val="32"/>
          <w:szCs w:val="32"/>
        </w:rPr>
        <w:t>2023</w:t>
      </w:r>
      <w:r>
        <w:rPr>
          <w:rFonts w:ascii="仿宋" w:eastAsia="仿宋" w:hAnsi="仿宋" w:cs="仿宋" w:hint="eastAsia"/>
          <w:sz w:val="32"/>
          <w:szCs w:val="32"/>
        </w:rPr>
        <w:t>年</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 xml:space="preserve"> </w:t>
      </w:r>
      <w:r>
        <w:rPr>
          <w:rFonts w:ascii="仿宋" w:eastAsia="仿宋" w:hAnsi="仿宋" w:cs="仿宋" w:hint="eastAsia"/>
          <w:sz w:val="32"/>
          <w:szCs w:val="32"/>
        </w:rPr>
        <w:t xml:space="preserve"> 6</w:t>
      </w:r>
      <w:r>
        <w:rPr>
          <w:rFonts w:ascii="仿宋" w:eastAsia="仿宋" w:hAnsi="仿宋" w:cs="仿宋" w:hint="eastAsia"/>
          <w:sz w:val="32"/>
          <w:szCs w:val="32"/>
        </w:rPr>
        <w:t>）年度预算安排</w:t>
      </w:r>
      <w:r>
        <w:rPr>
          <w:rFonts w:ascii="仿宋" w:eastAsia="仿宋" w:hAnsi="仿宋" w:cs="仿宋" w:hint="eastAsia"/>
          <w:sz w:val="32"/>
          <w:szCs w:val="32"/>
        </w:rPr>
        <w:t>：</w:t>
      </w:r>
      <w:r>
        <w:rPr>
          <w:rFonts w:ascii="仿宋" w:eastAsia="仿宋" w:hAnsi="仿宋" w:cs="仿宋" w:hint="eastAsia"/>
          <w:sz w:val="32"/>
          <w:szCs w:val="32"/>
        </w:rPr>
        <w:t>0.768</w:t>
      </w:r>
      <w:r>
        <w:rPr>
          <w:rFonts w:ascii="仿宋" w:eastAsia="仿宋" w:hAnsi="仿宋" w:cs="仿宋" w:hint="eastAsia"/>
          <w:sz w:val="32"/>
          <w:szCs w:val="32"/>
        </w:rPr>
        <w:t>万元</w:t>
      </w:r>
    </w:p>
    <w:p w:rsidR="00B66D92" w:rsidRDefault="00B66D92" w:rsidP="001A7B02">
      <w:pPr>
        <w:pStyle w:val="a6"/>
        <w:ind w:firstLine="320"/>
        <w:rPr>
          <w:rFonts w:ascii="仿宋" w:eastAsia="仿宋" w:hAnsi="仿宋" w:cs="仿宋"/>
          <w:sz w:val="32"/>
          <w:szCs w:val="32"/>
        </w:rPr>
      </w:pPr>
    </w:p>
    <w:p w:rsidR="00B66D92" w:rsidRDefault="00E5291B">
      <w:pPr>
        <w:numPr>
          <w:ilvl w:val="0"/>
          <w:numId w:val="1"/>
        </w:numPr>
        <w:ind w:firstLine="642"/>
        <w:rPr>
          <w:rStyle w:val="rowtreelevel4"/>
          <w:rFonts w:ascii="仿宋" w:eastAsia="仿宋" w:hAnsi="仿宋" w:cs="仿宋"/>
          <w:b/>
          <w:sz w:val="32"/>
          <w:szCs w:val="32"/>
        </w:rPr>
      </w:pPr>
      <w:r>
        <w:rPr>
          <w:rStyle w:val="rowtreelevel4"/>
          <w:rFonts w:ascii="仿宋" w:eastAsia="仿宋" w:hAnsi="仿宋" w:cs="仿宋" w:hint="eastAsia"/>
          <w:b/>
          <w:sz w:val="32"/>
          <w:szCs w:val="32"/>
        </w:rPr>
        <w:t>老干部工作活动经费</w:t>
      </w:r>
    </w:p>
    <w:p w:rsidR="00B66D92" w:rsidRDefault="00E5291B">
      <w:pPr>
        <w:numPr>
          <w:ilvl w:val="0"/>
          <w:numId w:val="2"/>
        </w:numPr>
        <w:rPr>
          <w:rFonts w:ascii="仿宋" w:eastAsia="仿宋" w:hAnsi="仿宋" w:cs="仿宋"/>
          <w:sz w:val="32"/>
          <w:szCs w:val="32"/>
        </w:rPr>
      </w:pPr>
      <w:r>
        <w:rPr>
          <w:rFonts w:ascii="仿宋" w:eastAsia="仿宋" w:hAnsi="仿宋" w:cs="仿宋" w:hint="eastAsia"/>
          <w:sz w:val="32"/>
          <w:szCs w:val="32"/>
        </w:rPr>
        <w:t>项目概述</w:t>
      </w:r>
      <w:r>
        <w:rPr>
          <w:rFonts w:ascii="仿宋" w:eastAsia="仿宋" w:hAnsi="仿宋" w:cs="仿宋" w:hint="eastAsia"/>
          <w:sz w:val="32"/>
          <w:szCs w:val="32"/>
        </w:rPr>
        <w:t>：关心爱护，关怀帮护老党员老干部，精心组织开展老干部的业余文化生活，增进形成尊重</w:t>
      </w:r>
      <w:r>
        <w:rPr>
          <w:rFonts w:ascii="仿宋" w:eastAsia="仿宋" w:hAnsi="仿宋" w:cs="仿宋" w:hint="eastAsia"/>
          <w:sz w:val="32"/>
          <w:szCs w:val="32"/>
        </w:rPr>
        <w:lastRenderedPageBreak/>
        <w:t>爱护老党员干部的良好社会氛围。</w:t>
      </w:r>
    </w:p>
    <w:p w:rsidR="00B66D92" w:rsidRDefault="00E5291B">
      <w:pPr>
        <w:ind w:left="96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）立项依据</w:t>
      </w:r>
      <w:r>
        <w:rPr>
          <w:rFonts w:ascii="仿宋" w:eastAsia="仿宋" w:hAnsi="仿宋" w:cs="仿宋" w:hint="eastAsia"/>
          <w:sz w:val="32"/>
          <w:szCs w:val="32"/>
        </w:rPr>
        <w:t>：</w:t>
      </w:r>
      <w:r>
        <w:rPr>
          <w:rFonts w:ascii="仿宋" w:eastAsia="仿宋" w:hAnsi="仿宋" w:cs="仿宋" w:hint="eastAsia"/>
          <w:sz w:val="32"/>
          <w:szCs w:val="32"/>
        </w:rPr>
        <w:t>《老干部工作文件汇编》</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3</w:t>
      </w:r>
      <w:r>
        <w:rPr>
          <w:rFonts w:ascii="仿宋" w:eastAsia="仿宋" w:hAnsi="仿宋" w:cs="仿宋" w:hint="eastAsia"/>
          <w:sz w:val="32"/>
          <w:szCs w:val="32"/>
        </w:rPr>
        <w:t>）实施主体</w:t>
      </w:r>
      <w:r>
        <w:rPr>
          <w:rFonts w:ascii="仿宋" w:eastAsia="仿宋" w:hAnsi="仿宋" w:cs="仿宋" w:hint="eastAsia"/>
          <w:sz w:val="32"/>
          <w:szCs w:val="32"/>
        </w:rPr>
        <w:t>：</w:t>
      </w:r>
      <w:r>
        <w:rPr>
          <w:rFonts w:ascii="仿宋" w:eastAsia="仿宋" w:hAnsi="仿宋" w:cs="仿宋" w:hint="eastAsia"/>
          <w:sz w:val="32"/>
          <w:szCs w:val="32"/>
        </w:rPr>
        <w:t>市委组织部</w:t>
      </w:r>
    </w:p>
    <w:p w:rsidR="00B66D92" w:rsidRDefault="00E5291B">
      <w:pPr>
        <w:ind w:firstLineChars="300" w:firstLine="960"/>
        <w:rPr>
          <w:rFonts w:ascii="仿宋" w:eastAsia="仿宋" w:hAnsi="仿宋" w:cs="仿宋"/>
          <w:sz w:val="32"/>
          <w:szCs w:val="32"/>
        </w:rPr>
      </w:pPr>
      <w:r>
        <w:rPr>
          <w:rFonts w:ascii="仿宋" w:eastAsia="仿宋" w:hAnsi="仿宋" w:cs="仿宋" w:hint="eastAsia"/>
          <w:sz w:val="32"/>
          <w:szCs w:val="32"/>
        </w:rPr>
        <w:t>4</w:t>
      </w:r>
      <w:r>
        <w:rPr>
          <w:rFonts w:ascii="仿宋" w:eastAsia="仿宋" w:hAnsi="仿宋" w:cs="仿宋" w:hint="eastAsia"/>
          <w:sz w:val="32"/>
          <w:szCs w:val="32"/>
        </w:rPr>
        <w:t>）实施方案</w:t>
      </w:r>
      <w:r>
        <w:rPr>
          <w:rFonts w:ascii="仿宋" w:eastAsia="仿宋" w:hAnsi="仿宋" w:cs="仿宋" w:hint="eastAsia"/>
          <w:sz w:val="32"/>
          <w:szCs w:val="32"/>
        </w:rPr>
        <w:t>：用于老干部走访，离退休干部慰问，开展老干活文体活动支出。</w:t>
      </w:r>
    </w:p>
    <w:p w:rsidR="00B66D92" w:rsidRDefault="00E5291B">
      <w:pPr>
        <w:ind w:firstLineChars="300" w:firstLine="960"/>
        <w:rPr>
          <w:rFonts w:ascii="仿宋" w:eastAsia="仿宋" w:hAnsi="仿宋" w:cs="仿宋"/>
          <w:sz w:val="32"/>
          <w:szCs w:val="32"/>
        </w:rPr>
      </w:pPr>
      <w:r>
        <w:rPr>
          <w:rFonts w:ascii="仿宋" w:eastAsia="仿宋" w:hAnsi="仿宋" w:cs="仿宋" w:hint="eastAsia"/>
          <w:sz w:val="32"/>
          <w:szCs w:val="32"/>
        </w:rPr>
        <w:t>5</w:t>
      </w:r>
      <w:r>
        <w:rPr>
          <w:rFonts w:ascii="仿宋" w:eastAsia="仿宋" w:hAnsi="仿宋" w:cs="仿宋" w:hint="eastAsia"/>
          <w:sz w:val="32"/>
          <w:szCs w:val="32"/>
        </w:rPr>
        <w:t>）实施周期</w:t>
      </w:r>
      <w:r>
        <w:rPr>
          <w:rFonts w:ascii="仿宋" w:eastAsia="仿宋" w:hAnsi="仿宋" w:cs="仿宋" w:hint="eastAsia"/>
          <w:sz w:val="32"/>
          <w:szCs w:val="32"/>
        </w:rPr>
        <w:t>：</w:t>
      </w:r>
      <w:r>
        <w:rPr>
          <w:rFonts w:ascii="仿宋" w:eastAsia="仿宋" w:hAnsi="仿宋" w:cs="仿宋" w:hint="eastAsia"/>
          <w:sz w:val="32"/>
          <w:szCs w:val="32"/>
        </w:rPr>
        <w:t>2024</w:t>
      </w:r>
      <w:r>
        <w:rPr>
          <w:rFonts w:ascii="仿宋" w:eastAsia="仿宋" w:hAnsi="仿宋" w:cs="仿宋" w:hint="eastAsia"/>
          <w:sz w:val="32"/>
          <w:szCs w:val="32"/>
        </w:rPr>
        <w:t>年</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6</w:t>
      </w:r>
      <w:r>
        <w:rPr>
          <w:rFonts w:ascii="仿宋" w:eastAsia="仿宋" w:hAnsi="仿宋" w:cs="仿宋" w:hint="eastAsia"/>
          <w:sz w:val="32"/>
          <w:szCs w:val="32"/>
        </w:rPr>
        <w:t>）年度预算安排</w:t>
      </w:r>
      <w:r>
        <w:rPr>
          <w:rFonts w:ascii="仿宋" w:eastAsia="仿宋" w:hAnsi="仿宋" w:cs="仿宋" w:hint="eastAsia"/>
          <w:sz w:val="32"/>
          <w:szCs w:val="32"/>
        </w:rPr>
        <w:t>：</w:t>
      </w:r>
      <w:r>
        <w:rPr>
          <w:rFonts w:ascii="仿宋" w:eastAsia="仿宋" w:hAnsi="仿宋" w:cs="仿宋" w:hint="eastAsia"/>
          <w:sz w:val="32"/>
          <w:szCs w:val="32"/>
        </w:rPr>
        <w:t>24</w:t>
      </w:r>
      <w:r>
        <w:rPr>
          <w:rFonts w:ascii="仿宋" w:eastAsia="仿宋" w:hAnsi="仿宋" w:cs="仿宋" w:hint="eastAsia"/>
          <w:sz w:val="32"/>
          <w:szCs w:val="32"/>
        </w:rPr>
        <w:t>万元</w:t>
      </w:r>
    </w:p>
    <w:p w:rsidR="00B66D92" w:rsidRDefault="00E5291B">
      <w:pPr>
        <w:numPr>
          <w:ilvl w:val="0"/>
          <w:numId w:val="1"/>
        </w:numPr>
        <w:ind w:firstLine="642"/>
        <w:rPr>
          <w:rStyle w:val="rowtreelevel4"/>
          <w:rFonts w:ascii="仿宋" w:eastAsia="仿宋" w:hAnsi="仿宋" w:cs="仿宋"/>
          <w:b/>
          <w:sz w:val="32"/>
          <w:szCs w:val="32"/>
        </w:rPr>
      </w:pPr>
      <w:r>
        <w:rPr>
          <w:rStyle w:val="rowtreelevel4"/>
          <w:rFonts w:ascii="仿宋" w:eastAsia="仿宋" w:hAnsi="仿宋" w:cs="仿宋" w:hint="eastAsia"/>
          <w:b/>
          <w:sz w:val="32"/>
          <w:szCs w:val="32"/>
        </w:rPr>
        <w:t>党代表工作经费</w:t>
      </w:r>
    </w:p>
    <w:p w:rsidR="00B66D92" w:rsidRDefault="00E5291B">
      <w:pPr>
        <w:numPr>
          <w:ilvl w:val="0"/>
          <w:numId w:val="2"/>
        </w:numPr>
        <w:rPr>
          <w:rFonts w:ascii="仿宋" w:eastAsia="仿宋" w:hAnsi="仿宋" w:cs="仿宋"/>
          <w:sz w:val="32"/>
          <w:szCs w:val="32"/>
        </w:rPr>
      </w:pPr>
      <w:r>
        <w:rPr>
          <w:rFonts w:ascii="仿宋" w:eastAsia="仿宋" w:hAnsi="仿宋" w:cs="仿宋" w:hint="eastAsia"/>
          <w:sz w:val="32"/>
          <w:szCs w:val="32"/>
        </w:rPr>
        <w:t>项目概述</w:t>
      </w:r>
      <w:r>
        <w:rPr>
          <w:rFonts w:ascii="仿宋" w:eastAsia="仿宋" w:hAnsi="仿宋" w:cs="仿宋" w:hint="eastAsia"/>
          <w:sz w:val="32"/>
          <w:szCs w:val="32"/>
        </w:rPr>
        <w:t>：按照同级人在代表</w:t>
      </w:r>
      <w:r>
        <w:rPr>
          <w:rFonts w:ascii="仿宋" w:eastAsia="仿宋" w:hAnsi="仿宋" w:cs="仿宋" w:hint="eastAsia"/>
          <w:sz w:val="32"/>
          <w:szCs w:val="32"/>
        </w:rPr>
        <w:t>1300</w:t>
      </w:r>
      <w:r>
        <w:rPr>
          <w:rFonts w:ascii="仿宋" w:eastAsia="仿宋" w:hAnsi="仿宋" w:cs="仿宋" w:hint="eastAsia"/>
          <w:sz w:val="32"/>
          <w:szCs w:val="32"/>
        </w:rPr>
        <w:t>元／人的标准确定党代表工作经费，促进党代表发挥更好作用，推动庐山改革发展。</w:t>
      </w:r>
    </w:p>
    <w:p w:rsidR="00B66D92" w:rsidRDefault="00E5291B">
      <w:pPr>
        <w:ind w:left="96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）立项依据</w:t>
      </w:r>
      <w:r>
        <w:rPr>
          <w:rFonts w:ascii="仿宋" w:eastAsia="仿宋" w:hAnsi="仿宋" w:cs="仿宋" w:hint="eastAsia"/>
          <w:sz w:val="32"/>
          <w:szCs w:val="32"/>
        </w:rPr>
        <w:t>：《关于在全省建立党代表联系村和社区制度》、《关于请求增加党员教育工作等工作经费并列入财政预算的报告》</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3</w:t>
      </w:r>
      <w:r>
        <w:rPr>
          <w:rFonts w:ascii="仿宋" w:eastAsia="仿宋" w:hAnsi="仿宋" w:cs="仿宋" w:hint="eastAsia"/>
          <w:sz w:val="32"/>
          <w:szCs w:val="32"/>
        </w:rPr>
        <w:t>）实施主体</w:t>
      </w:r>
      <w:r>
        <w:rPr>
          <w:rFonts w:ascii="仿宋" w:eastAsia="仿宋" w:hAnsi="仿宋" w:cs="仿宋" w:hint="eastAsia"/>
          <w:sz w:val="32"/>
          <w:szCs w:val="32"/>
        </w:rPr>
        <w:t>：</w:t>
      </w:r>
      <w:r>
        <w:rPr>
          <w:rFonts w:ascii="仿宋" w:eastAsia="仿宋" w:hAnsi="仿宋" w:cs="仿宋" w:hint="eastAsia"/>
          <w:sz w:val="32"/>
          <w:szCs w:val="32"/>
        </w:rPr>
        <w:t>市委组织部</w:t>
      </w:r>
    </w:p>
    <w:p w:rsidR="00B66D92" w:rsidRDefault="00E5291B">
      <w:pPr>
        <w:ind w:firstLineChars="300" w:firstLine="960"/>
        <w:rPr>
          <w:rFonts w:ascii="仿宋" w:eastAsia="仿宋" w:hAnsi="仿宋" w:cs="仿宋"/>
          <w:color w:val="0000FF"/>
          <w:sz w:val="32"/>
          <w:szCs w:val="32"/>
        </w:rPr>
      </w:pPr>
      <w:r>
        <w:rPr>
          <w:rFonts w:ascii="仿宋" w:eastAsia="仿宋" w:hAnsi="仿宋" w:cs="仿宋" w:hint="eastAsia"/>
          <w:sz w:val="32"/>
          <w:szCs w:val="32"/>
        </w:rPr>
        <w:t>4</w:t>
      </w:r>
      <w:r>
        <w:rPr>
          <w:rFonts w:ascii="仿宋" w:eastAsia="仿宋" w:hAnsi="仿宋" w:cs="仿宋" w:hint="eastAsia"/>
          <w:sz w:val="32"/>
          <w:szCs w:val="32"/>
        </w:rPr>
        <w:t>）实施方案</w:t>
      </w:r>
      <w:r>
        <w:rPr>
          <w:rFonts w:ascii="仿宋" w:eastAsia="仿宋" w:hAnsi="仿宋" w:cs="仿宋" w:hint="eastAsia"/>
          <w:sz w:val="32"/>
          <w:szCs w:val="32"/>
        </w:rPr>
        <w:t>：用于党员开展各项活动支出</w:t>
      </w:r>
    </w:p>
    <w:p w:rsidR="00B66D92" w:rsidRDefault="00E5291B">
      <w:pPr>
        <w:ind w:firstLineChars="300" w:firstLine="960"/>
        <w:rPr>
          <w:rFonts w:ascii="仿宋" w:eastAsia="仿宋" w:hAnsi="仿宋" w:cs="仿宋"/>
          <w:sz w:val="32"/>
          <w:szCs w:val="32"/>
        </w:rPr>
      </w:pPr>
      <w:r>
        <w:rPr>
          <w:rFonts w:ascii="仿宋" w:eastAsia="仿宋" w:hAnsi="仿宋" w:cs="仿宋" w:hint="eastAsia"/>
          <w:sz w:val="32"/>
          <w:szCs w:val="32"/>
        </w:rPr>
        <w:t>5</w:t>
      </w:r>
      <w:r>
        <w:rPr>
          <w:rFonts w:ascii="仿宋" w:eastAsia="仿宋" w:hAnsi="仿宋" w:cs="仿宋" w:hint="eastAsia"/>
          <w:sz w:val="32"/>
          <w:szCs w:val="32"/>
        </w:rPr>
        <w:t>）实施周期</w:t>
      </w:r>
      <w:r>
        <w:rPr>
          <w:rFonts w:ascii="仿宋" w:eastAsia="仿宋" w:hAnsi="仿宋" w:cs="仿宋" w:hint="eastAsia"/>
          <w:sz w:val="32"/>
          <w:szCs w:val="32"/>
        </w:rPr>
        <w:t>：</w:t>
      </w:r>
      <w:r>
        <w:rPr>
          <w:rFonts w:ascii="仿宋" w:eastAsia="仿宋" w:hAnsi="仿宋" w:cs="仿宋" w:hint="eastAsia"/>
          <w:sz w:val="32"/>
          <w:szCs w:val="32"/>
        </w:rPr>
        <w:t>2024</w:t>
      </w:r>
      <w:r>
        <w:rPr>
          <w:rFonts w:ascii="仿宋" w:eastAsia="仿宋" w:hAnsi="仿宋" w:cs="仿宋" w:hint="eastAsia"/>
          <w:sz w:val="32"/>
          <w:szCs w:val="32"/>
        </w:rPr>
        <w:t>年</w:t>
      </w:r>
    </w:p>
    <w:p w:rsidR="00B66D92" w:rsidRDefault="00E5291B">
      <w:pPr>
        <w:ind w:firstLine="642"/>
        <w:rPr>
          <w:rFonts w:ascii="仿宋" w:eastAsia="仿宋" w:hAnsi="仿宋" w:cs="仿宋"/>
          <w:sz w:val="32"/>
          <w:szCs w:val="32"/>
        </w:rPr>
      </w:pPr>
      <w:r>
        <w:rPr>
          <w:rFonts w:ascii="仿宋" w:eastAsia="仿宋" w:hAnsi="仿宋" w:cs="仿宋" w:hint="eastAsia"/>
          <w:sz w:val="32"/>
          <w:szCs w:val="32"/>
        </w:rPr>
        <w:t xml:space="preserve">  6</w:t>
      </w:r>
      <w:r>
        <w:rPr>
          <w:rFonts w:ascii="仿宋" w:eastAsia="仿宋" w:hAnsi="仿宋" w:cs="仿宋" w:hint="eastAsia"/>
          <w:sz w:val="32"/>
          <w:szCs w:val="32"/>
        </w:rPr>
        <w:t>）年度预算安排</w:t>
      </w:r>
      <w:r>
        <w:rPr>
          <w:rFonts w:ascii="仿宋" w:eastAsia="仿宋" w:hAnsi="仿宋" w:cs="仿宋" w:hint="eastAsia"/>
          <w:sz w:val="32"/>
          <w:szCs w:val="32"/>
        </w:rPr>
        <w:t>：</w:t>
      </w:r>
      <w:r>
        <w:rPr>
          <w:rFonts w:ascii="仿宋" w:eastAsia="仿宋" w:hAnsi="仿宋" w:cs="仿宋" w:hint="eastAsia"/>
          <w:sz w:val="32"/>
          <w:szCs w:val="32"/>
        </w:rPr>
        <w:t>39.83</w:t>
      </w:r>
      <w:r>
        <w:rPr>
          <w:rFonts w:ascii="仿宋" w:eastAsia="仿宋" w:hAnsi="仿宋" w:cs="仿宋" w:hint="eastAsia"/>
          <w:sz w:val="32"/>
          <w:szCs w:val="32"/>
        </w:rPr>
        <w:t>万元</w:t>
      </w:r>
    </w:p>
    <w:p w:rsidR="00B66D92" w:rsidRDefault="00B66D92">
      <w:pPr>
        <w:widowControl/>
        <w:spacing w:line="580" w:lineRule="exact"/>
        <w:ind w:firstLine="636"/>
        <w:jc w:val="left"/>
        <w:rPr>
          <w:rStyle w:val="rowtreelevel4"/>
          <w:rFonts w:ascii="仿宋" w:eastAsia="仿宋" w:hAnsi="仿宋" w:cs="仿宋"/>
          <w:sz w:val="32"/>
          <w:szCs w:val="32"/>
        </w:rPr>
      </w:pPr>
    </w:p>
    <w:p w:rsidR="00B66D92" w:rsidRDefault="00B66D92">
      <w:pPr>
        <w:widowControl/>
        <w:spacing w:line="580" w:lineRule="exact"/>
        <w:ind w:firstLine="636"/>
        <w:jc w:val="left"/>
        <w:rPr>
          <w:rFonts w:ascii="仿宋" w:eastAsia="仿宋" w:hAnsi="仿宋" w:cs="仿宋"/>
          <w:sz w:val="32"/>
          <w:szCs w:val="32"/>
        </w:rPr>
      </w:pPr>
    </w:p>
    <w:p w:rsidR="00B66D92" w:rsidRDefault="00E5291B">
      <w:pPr>
        <w:widowControl/>
        <w:spacing w:line="580" w:lineRule="exact"/>
        <w:jc w:val="left"/>
        <w:rPr>
          <w:rFonts w:ascii="楷体_GB2312" w:eastAsia="楷体_GB2312" w:hAnsi="楷体_GB2312" w:cs="楷体_GB2312"/>
          <w:b/>
          <w:sz w:val="32"/>
          <w:szCs w:val="32"/>
        </w:rPr>
      </w:pPr>
      <w:r>
        <w:rPr>
          <w:rFonts w:ascii="楷体_GB2312" w:eastAsia="楷体_GB2312" w:hAnsi="楷体_GB2312" w:cs="楷体_GB2312" w:hint="eastAsia"/>
          <w:b/>
          <w:kern w:val="0"/>
          <w:sz w:val="32"/>
          <w:szCs w:val="32"/>
        </w:rPr>
        <w:t>二、</w:t>
      </w:r>
      <w:r>
        <w:rPr>
          <w:rFonts w:ascii="楷体_GB2312" w:eastAsia="楷体_GB2312" w:hAnsi="楷体_GB2312" w:cs="楷体_GB2312" w:hint="eastAsia"/>
          <w:b/>
          <w:sz w:val="32"/>
          <w:szCs w:val="32"/>
        </w:rPr>
        <w:t>202</w:t>
      </w:r>
      <w:r>
        <w:rPr>
          <w:rFonts w:ascii="楷体_GB2312" w:eastAsia="楷体_GB2312" w:hAnsi="楷体_GB2312" w:cs="楷体_GB2312" w:hint="eastAsia"/>
          <w:b/>
          <w:sz w:val="32"/>
          <w:szCs w:val="32"/>
        </w:rPr>
        <w:t>4</w:t>
      </w:r>
      <w:r>
        <w:rPr>
          <w:rFonts w:ascii="楷体_GB2312" w:eastAsia="楷体_GB2312" w:hAnsi="楷体_GB2312" w:cs="楷体_GB2312" w:hint="eastAsia"/>
          <w:b/>
          <w:sz w:val="32"/>
          <w:szCs w:val="32"/>
        </w:rPr>
        <w:t>年“三公”经费预算情况说明</w:t>
      </w:r>
    </w:p>
    <w:p w:rsidR="00B66D92" w:rsidRDefault="00E5291B">
      <w:pPr>
        <w:ind w:firstLineChars="200" w:firstLine="640"/>
        <w:jc w:val="left"/>
        <w:rPr>
          <w:rFonts w:ascii="仿宋" w:eastAsia="仿宋" w:hAnsi="仿宋" w:cs="仿宋"/>
          <w:bCs/>
          <w:sz w:val="32"/>
          <w:szCs w:val="32"/>
        </w:rPr>
      </w:pPr>
      <w:r>
        <w:rPr>
          <w:rFonts w:ascii="仿宋" w:eastAsia="仿宋" w:hAnsi="仿宋" w:cs="仿宋" w:hint="eastAsia"/>
          <w:bCs/>
          <w:sz w:val="32"/>
          <w:szCs w:val="32"/>
        </w:rPr>
        <w:t>202</w:t>
      </w:r>
      <w:r>
        <w:rPr>
          <w:rFonts w:ascii="仿宋" w:eastAsia="仿宋" w:hAnsi="仿宋" w:cs="仿宋" w:hint="eastAsia"/>
          <w:bCs/>
          <w:sz w:val="32"/>
          <w:szCs w:val="32"/>
        </w:rPr>
        <w:t>4</w:t>
      </w:r>
      <w:r>
        <w:rPr>
          <w:rFonts w:ascii="仿宋" w:eastAsia="仿宋" w:hAnsi="仿宋" w:cs="仿宋" w:hint="eastAsia"/>
          <w:bCs/>
          <w:sz w:val="32"/>
          <w:szCs w:val="32"/>
        </w:rPr>
        <w:t>年庐山市委组织部</w:t>
      </w:r>
      <w:r>
        <w:rPr>
          <w:rFonts w:ascii="仿宋" w:eastAsia="仿宋" w:hAnsi="仿宋" w:cs="仿宋" w:hint="eastAsia"/>
          <w:bCs/>
          <w:sz w:val="32"/>
          <w:szCs w:val="32"/>
        </w:rPr>
        <w:t>"</w:t>
      </w:r>
      <w:r>
        <w:rPr>
          <w:rFonts w:ascii="仿宋" w:eastAsia="仿宋" w:hAnsi="仿宋" w:cs="仿宋" w:hint="eastAsia"/>
          <w:bCs/>
          <w:sz w:val="32"/>
          <w:szCs w:val="32"/>
        </w:rPr>
        <w:t>三公</w:t>
      </w:r>
      <w:r>
        <w:rPr>
          <w:rFonts w:ascii="仿宋" w:eastAsia="仿宋" w:hAnsi="仿宋" w:cs="仿宋" w:hint="eastAsia"/>
          <w:bCs/>
          <w:sz w:val="32"/>
          <w:szCs w:val="32"/>
        </w:rPr>
        <w:t>"</w:t>
      </w:r>
      <w:r>
        <w:rPr>
          <w:rFonts w:ascii="仿宋" w:eastAsia="仿宋" w:hAnsi="仿宋" w:cs="仿宋" w:hint="eastAsia"/>
          <w:bCs/>
          <w:sz w:val="32"/>
          <w:szCs w:val="32"/>
        </w:rPr>
        <w:t>经费财政拨款安排</w:t>
      </w:r>
      <w:r>
        <w:rPr>
          <w:rFonts w:ascii="仿宋" w:eastAsia="仿宋" w:hAnsi="仿宋" w:cs="仿宋" w:hint="eastAsia"/>
          <w:bCs/>
          <w:sz w:val="32"/>
          <w:szCs w:val="32"/>
        </w:rPr>
        <w:t>3</w:t>
      </w:r>
      <w:r>
        <w:rPr>
          <w:rFonts w:ascii="仿宋" w:eastAsia="仿宋" w:hAnsi="仿宋" w:cs="仿宋" w:hint="eastAsia"/>
          <w:bCs/>
          <w:sz w:val="32"/>
          <w:szCs w:val="32"/>
        </w:rPr>
        <w:t>万元，</w:t>
      </w:r>
      <w:r>
        <w:rPr>
          <w:rFonts w:ascii="仿宋" w:eastAsia="仿宋" w:hAnsi="仿宋" w:cs="仿宋" w:hint="eastAsia"/>
          <w:bCs/>
          <w:sz w:val="32"/>
          <w:szCs w:val="32"/>
        </w:rPr>
        <w:lastRenderedPageBreak/>
        <w:t>其中：</w:t>
      </w:r>
    </w:p>
    <w:p w:rsidR="00B66D92" w:rsidRDefault="00E5291B">
      <w:pPr>
        <w:ind w:firstLineChars="200" w:firstLine="640"/>
        <w:jc w:val="left"/>
        <w:rPr>
          <w:rFonts w:ascii="仿宋" w:eastAsia="仿宋" w:hAnsi="仿宋" w:cs="仿宋"/>
          <w:bCs/>
          <w:sz w:val="32"/>
          <w:szCs w:val="32"/>
        </w:rPr>
      </w:pPr>
      <w:r>
        <w:rPr>
          <w:rFonts w:ascii="仿宋" w:eastAsia="仿宋" w:hAnsi="仿宋" w:cs="仿宋" w:hint="eastAsia"/>
          <w:bCs/>
          <w:sz w:val="32"/>
          <w:szCs w:val="32"/>
        </w:rPr>
        <w:t>因公出国</w:t>
      </w:r>
      <w:r>
        <w:rPr>
          <w:rFonts w:ascii="仿宋" w:eastAsia="仿宋" w:hAnsi="仿宋" w:cs="仿宋" w:hint="eastAsia"/>
          <w:bCs/>
          <w:sz w:val="32"/>
          <w:szCs w:val="32"/>
        </w:rPr>
        <w:t>0</w:t>
      </w:r>
      <w:r>
        <w:rPr>
          <w:rFonts w:ascii="仿宋" w:eastAsia="仿宋" w:hAnsi="仿宋" w:cs="仿宋" w:hint="eastAsia"/>
          <w:bCs/>
          <w:sz w:val="32"/>
          <w:szCs w:val="32"/>
        </w:rPr>
        <w:t>万元</w:t>
      </w:r>
      <w:r>
        <w:rPr>
          <w:rFonts w:ascii="仿宋" w:eastAsia="仿宋" w:hAnsi="仿宋" w:cs="仿宋" w:hint="eastAsia"/>
          <w:bCs/>
          <w:sz w:val="32"/>
          <w:szCs w:val="32"/>
        </w:rPr>
        <w:t>,</w:t>
      </w:r>
      <w:r>
        <w:rPr>
          <w:rFonts w:ascii="仿宋" w:eastAsia="仿宋" w:hAnsi="仿宋" w:cs="仿宋" w:hint="eastAsia"/>
          <w:bCs/>
          <w:sz w:val="32"/>
          <w:szCs w:val="32"/>
        </w:rPr>
        <w:t>比上年增（减）</w:t>
      </w:r>
      <w:r>
        <w:rPr>
          <w:rFonts w:ascii="仿宋" w:eastAsia="仿宋" w:hAnsi="仿宋" w:cs="仿宋" w:hint="eastAsia"/>
          <w:bCs/>
          <w:sz w:val="32"/>
          <w:szCs w:val="32"/>
        </w:rPr>
        <w:t>0</w:t>
      </w:r>
      <w:r>
        <w:rPr>
          <w:rFonts w:ascii="仿宋" w:eastAsia="仿宋" w:hAnsi="仿宋" w:cs="仿宋" w:hint="eastAsia"/>
          <w:bCs/>
          <w:sz w:val="32"/>
          <w:szCs w:val="32"/>
        </w:rPr>
        <w:t>万元，主要原因是：</w:t>
      </w:r>
      <w:r>
        <w:rPr>
          <w:rFonts w:ascii="仿宋" w:eastAsia="仿宋" w:hAnsi="仿宋" w:cs="仿宋" w:hint="eastAsia"/>
          <w:bCs/>
          <w:sz w:val="32"/>
          <w:szCs w:val="32"/>
        </w:rPr>
        <w:t>与上年保持一致</w:t>
      </w:r>
      <w:r>
        <w:rPr>
          <w:rFonts w:ascii="仿宋" w:eastAsia="仿宋" w:hAnsi="仿宋" w:cs="仿宋" w:hint="eastAsia"/>
          <w:bCs/>
          <w:sz w:val="32"/>
          <w:szCs w:val="32"/>
        </w:rPr>
        <w:t>。</w:t>
      </w:r>
    </w:p>
    <w:p w:rsidR="00B66D92" w:rsidRDefault="00E5291B">
      <w:pPr>
        <w:ind w:firstLineChars="200" w:firstLine="640"/>
        <w:jc w:val="left"/>
        <w:rPr>
          <w:rFonts w:ascii="仿宋" w:eastAsia="仿宋" w:hAnsi="仿宋" w:cs="仿宋"/>
          <w:bCs/>
          <w:sz w:val="32"/>
          <w:szCs w:val="32"/>
        </w:rPr>
      </w:pPr>
      <w:r>
        <w:rPr>
          <w:rFonts w:ascii="仿宋" w:eastAsia="仿宋" w:hAnsi="仿宋" w:cs="仿宋" w:hint="eastAsia"/>
          <w:bCs/>
          <w:sz w:val="32"/>
          <w:szCs w:val="32"/>
        </w:rPr>
        <w:t>公务接待</w:t>
      </w:r>
      <w:r>
        <w:rPr>
          <w:rFonts w:ascii="仿宋" w:eastAsia="仿宋" w:hAnsi="仿宋" w:cs="仿宋" w:hint="eastAsia"/>
          <w:bCs/>
          <w:sz w:val="32"/>
          <w:szCs w:val="32"/>
        </w:rPr>
        <w:t>3</w:t>
      </w:r>
      <w:r>
        <w:rPr>
          <w:rFonts w:ascii="仿宋" w:eastAsia="仿宋" w:hAnsi="仿宋" w:cs="仿宋" w:hint="eastAsia"/>
          <w:bCs/>
          <w:sz w:val="32"/>
          <w:szCs w:val="32"/>
        </w:rPr>
        <w:t>万元</w:t>
      </w:r>
      <w:r>
        <w:rPr>
          <w:rFonts w:ascii="仿宋" w:eastAsia="仿宋" w:hAnsi="仿宋" w:cs="仿宋" w:hint="eastAsia"/>
          <w:bCs/>
          <w:sz w:val="32"/>
          <w:szCs w:val="32"/>
        </w:rPr>
        <w:t>,</w:t>
      </w:r>
      <w:r>
        <w:rPr>
          <w:rFonts w:ascii="仿宋" w:eastAsia="仿宋" w:hAnsi="仿宋" w:cs="仿宋" w:hint="eastAsia"/>
          <w:bCs/>
          <w:sz w:val="32"/>
          <w:szCs w:val="32"/>
        </w:rPr>
        <w:t>比上年增（减）</w:t>
      </w:r>
      <w:r>
        <w:rPr>
          <w:rFonts w:ascii="仿宋" w:eastAsia="仿宋" w:hAnsi="仿宋" w:cs="仿宋" w:hint="eastAsia"/>
          <w:bCs/>
          <w:sz w:val="32"/>
          <w:szCs w:val="32"/>
        </w:rPr>
        <w:t>0</w:t>
      </w:r>
      <w:r>
        <w:rPr>
          <w:rFonts w:ascii="仿宋" w:eastAsia="仿宋" w:hAnsi="仿宋" w:cs="仿宋" w:hint="eastAsia"/>
          <w:bCs/>
          <w:sz w:val="32"/>
          <w:szCs w:val="32"/>
        </w:rPr>
        <w:t>万元，主要原因是：</w:t>
      </w:r>
      <w:r>
        <w:rPr>
          <w:rFonts w:ascii="仿宋" w:eastAsia="仿宋" w:hAnsi="仿宋" w:cs="仿宋" w:hint="eastAsia"/>
          <w:bCs/>
          <w:sz w:val="32"/>
          <w:szCs w:val="32"/>
        </w:rPr>
        <w:t>与上年保持一致</w:t>
      </w:r>
      <w:r>
        <w:rPr>
          <w:rFonts w:ascii="仿宋" w:eastAsia="仿宋" w:hAnsi="仿宋" w:cs="仿宋" w:hint="eastAsia"/>
          <w:bCs/>
          <w:sz w:val="32"/>
          <w:szCs w:val="32"/>
        </w:rPr>
        <w:t>。</w:t>
      </w:r>
    </w:p>
    <w:p w:rsidR="00B66D92" w:rsidRDefault="00E5291B">
      <w:pPr>
        <w:ind w:firstLineChars="200" w:firstLine="640"/>
        <w:jc w:val="left"/>
        <w:rPr>
          <w:rFonts w:ascii="仿宋" w:eastAsia="仿宋" w:hAnsi="仿宋" w:cs="仿宋"/>
          <w:bCs/>
          <w:sz w:val="32"/>
          <w:szCs w:val="32"/>
        </w:rPr>
      </w:pPr>
      <w:r>
        <w:rPr>
          <w:rFonts w:ascii="仿宋" w:eastAsia="仿宋" w:hAnsi="仿宋" w:cs="仿宋" w:hint="eastAsia"/>
          <w:bCs/>
          <w:sz w:val="32"/>
          <w:szCs w:val="32"/>
        </w:rPr>
        <w:t>公务用车运行</w:t>
      </w:r>
      <w:r>
        <w:rPr>
          <w:rFonts w:ascii="仿宋" w:eastAsia="仿宋" w:hAnsi="仿宋" w:cs="仿宋" w:hint="eastAsia"/>
          <w:bCs/>
          <w:sz w:val="32"/>
          <w:szCs w:val="32"/>
        </w:rPr>
        <w:t>0</w:t>
      </w:r>
      <w:r>
        <w:rPr>
          <w:rFonts w:ascii="仿宋" w:eastAsia="仿宋" w:hAnsi="仿宋" w:cs="仿宋" w:hint="eastAsia"/>
          <w:bCs/>
          <w:sz w:val="32"/>
          <w:szCs w:val="32"/>
        </w:rPr>
        <w:t>万元</w:t>
      </w:r>
      <w:r>
        <w:rPr>
          <w:rFonts w:ascii="仿宋" w:eastAsia="仿宋" w:hAnsi="仿宋" w:cs="仿宋" w:hint="eastAsia"/>
          <w:bCs/>
          <w:sz w:val="32"/>
          <w:szCs w:val="32"/>
        </w:rPr>
        <w:t>,</w:t>
      </w:r>
      <w:r>
        <w:rPr>
          <w:rFonts w:ascii="仿宋" w:eastAsia="仿宋" w:hAnsi="仿宋" w:cs="仿宋" w:hint="eastAsia"/>
          <w:bCs/>
          <w:sz w:val="32"/>
          <w:szCs w:val="32"/>
        </w:rPr>
        <w:t>比上年增（减）</w:t>
      </w:r>
      <w:r>
        <w:rPr>
          <w:rFonts w:ascii="仿宋" w:eastAsia="仿宋" w:hAnsi="仿宋" w:cs="仿宋" w:hint="eastAsia"/>
          <w:bCs/>
          <w:sz w:val="32"/>
          <w:szCs w:val="32"/>
        </w:rPr>
        <w:t>0</w:t>
      </w:r>
      <w:r>
        <w:rPr>
          <w:rFonts w:ascii="仿宋" w:eastAsia="仿宋" w:hAnsi="仿宋" w:cs="仿宋" w:hint="eastAsia"/>
          <w:bCs/>
          <w:sz w:val="32"/>
          <w:szCs w:val="32"/>
        </w:rPr>
        <w:t>万元，主要原因是：</w:t>
      </w:r>
      <w:r>
        <w:rPr>
          <w:rFonts w:ascii="仿宋" w:eastAsia="仿宋" w:hAnsi="仿宋" w:cs="仿宋" w:hint="eastAsia"/>
          <w:bCs/>
          <w:sz w:val="32"/>
          <w:szCs w:val="32"/>
        </w:rPr>
        <w:t>与上年保持一致</w:t>
      </w:r>
      <w:r>
        <w:rPr>
          <w:rFonts w:ascii="仿宋" w:eastAsia="仿宋" w:hAnsi="仿宋" w:cs="仿宋" w:hint="eastAsia"/>
          <w:bCs/>
          <w:sz w:val="32"/>
          <w:szCs w:val="32"/>
        </w:rPr>
        <w:t>。</w:t>
      </w:r>
      <w:bookmarkStart w:id="0" w:name="_GoBack"/>
      <w:bookmarkEnd w:id="0"/>
    </w:p>
    <w:p w:rsidR="00B66D92" w:rsidRDefault="00E5291B">
      <w:pPr>
        <w:ind w:firstLineChars="200" w:firstLine="640"/>
        <w:jc w:val="left"/>
        <w:rPr>
          <w:rFonts w:ascii="仿宋" w:eastAsia="仿宋" w:hAnsi="仿宋" w:cs="仿宋"/>
          <w:bCs/>
          <w:sz w:val="32"/>
          <w:szCs w:val="32"/>
        </w:rPr>
      </w:pPr>
      <w:r>
        <w:rPr>
          <w:rFonts w:ascii="仿宋" w:eastAsia="仿宋" w:hAnsi="仿宋" w:cs="仿宋" w:hint="eastAsia"/>
          <w:bCs/>
          <w:sz w:val="32"/>
          <w:szCs w:val="32"/>
        </w:rPr>
        <w:t>公务用车购置</w:t>
      </w:r>
      <w:r>
        <w:rPr>
          <w:rFonts w:ascii="仿宋" w:eastAsia="仿宋" w:hAnsi="仿宋" w:cs="仿宋" w:hint="eastAsia"/>
          <w:bCs/>
          <w:sz w:val="32"/>
          <w:szCs w:val="32"/>
        </w:rPr>
        <w:t>0</w:t>
      </w:r>
      <w:r>
        <w:rPr>
          <w:rFonts w:ascii="仿宋" w:eastAsia="仿宋" w:hAnsi="仿宋" w:cs="仿宋" w:hint="eastAsia"/>
          <w:bCs/>
          <w:sz w:val="32"/>
          <w:szCs w:val="32"/>
        </w:rPr>
        <w:t>万元</w:t>
      </w:r>
      <w:r>
        <w:rPr>
          <w:rFonts w:ascii="仿宋" w:eastAsia="仿宋" w:hAnsi="仿宋" w:cs="仿宋" w:hint="eastAsia"/>
          <w:bCs/>
          <w:sz w:val="32"/>
          <w:szCs w:val="32"/>
        </w:rPr>
        <w:t>,</w:t>
      </w:r>
      <w:r>
        <w:rPr>
          <w:rFonts w:ascii="仿宋" w:eastAsia="仿宋" w:hAnsi="仿宋" w:cs="仿宋" w:hint="eastAsia"/>
          <w:bCs/>
          <w:sz w:val="32"/>
          <w:szCs w:val="32"/>
        </w:rPr>
        <w:t>比上年增（减）</w:t>
      </w:r>
      <w:r>
        <w:rPr>
          <w:rFonts w:ascii="仿宋" w:eastAsia="仿宋" w:hAnsi="仿宋" w:cs="仿宋" w:hint="eastAsia"/>
          <w:bCs/>
          <w:sz w:val="32"/>
          <w:szCs w:val="32"/>
        </w:rPr>
        <w:t>0</w:t>
      </w:r>
      <w:r>
        <w:rPr>
          <w:rFonts w:ascii="仿宋" w:eastAsia="仿宋" w:hAnsi="仿宋" w:cs="仿宋" w:hint="eastAsia"/>
          <w:bCs/>
          <w:sz w:val="32"/>
          <w:szCs w:val="32"/>
        </w:rPr>
        <w:t>万元，主要原因是：</w:t>
      </w:r>
      <w:r>
        <w:rPr>
          <w:rFonts w:ascii="仿宋" w:eastAsia="仿宋" w:hAnsi="仿宋" w:cs="仿宋" w:hint="eastAsia"/>
          <w:bCs/>
          <w:sz w:val="32"/>
          <w:szCs w:val="32"/>
        </w:rPr>
        <w:t>与上年保持一致</w:t>
      </w:r>
      <w:r>
        <w:rPr>
          <w:rFonts w:ascii="仿宋" w:eastAsia="仿宋" w:hAnsi="仿宋" w:cs="仿宋" w:hint="eastAsia"/>
          <w:bCs/>
          <w:sz w:val="32"/>
          <w:szCs w:val="32"/>
        </w:rPr>
        <w:t>。</w:t>
      </w:r>
      <w:r w:rsidR="00B66D92">
        <w:rPr>
          <w:rFonts w:ascii="仿宋" w:eastAsia="仿宋" w:hAnsi="仿宋" w:cs="仿宋" w:hint="eastAsia"/>
          <w:bCs/>
          <w:sz w:val="32"/>
          <w:szCs w:val="32"/>
        </w:rPr>
        <w:fldChar w:fldCharType="begin"/>
      </w:r>
      <w:r>
        <w:rPr>
          <w:rFonts w:ascii="仿宋" w:eastAsia="仿宋" w:hAnsi="仿宋" w:cs="仿宋" w:hint="eastAsia"/>
          <w:bCs/>
          <w:sz w:val="32"/>
          <w:szCs w:val="32"/>
        </w:rPr>
        <w:instrText>MERGEFIELD ${page400644146.ds215660413_REP_BGT_T_HC1100002019_DXQ02_ZCSGGZ}</w:instrText>
      </w:r>
      <w:r w:rsidR="00B66D92">
        <w:rPr>
          <w:rFonts w:ascii="仿宋" w:eastAsia="仿宋" w:hAnsi="仿宋" w:cs="仿宋" w:hint="eastAsia"/>
          <w:bCs/>
          <w:sz w:val="32"/>
          <w:szCs w:val="32"/>
        </w:rPr>
        <w:fldChar w:fldCharType="end"/>
      </w:r>
    </w:p>
    <w:p w:rsidR="00B66D92" w:rsidRDefault="00E5291B">
      <w:pPr>
        <w:widowControl/>
        <w:shd w:val="clear" w:color="auto" w:fill="FFFFFF"/>
        <w:spacing w:line="640" w:lineRule="atLeast"/>
        <w:ind w:firstLine="640"/>
        <w:jc w:val="center"/>
        <w:rPr>
          <w:rFonts w:ascii="仿宋" w:eastAsia="仿宋" w:hAnsi="仿宋" w:cs="仿宋"/>
          <w:color w:val="333333"/>
          <w:sz w:val="32"/>
          <w:szCs w:val="32"/>
        </w:rPr>
      </w:pPr>
      <w:r>
        <w:rPr>
          <w:rFonts w:ascii="仿宋" w:eastAsia="仿宋" w:hAnsi="仿宋" w:cs="仿宋" w:hint="eastAsia"/>
          <w:b/>
          <w:sz w:val="32"/>
          <w:szCs w:val="32"/>
        </w:rPr>
        <w:t>第四部分</w:t>
      </w:r>
      <w:r>
        <w:rPr>
          <w:rFonts w:ascii="仿宋" w:eastAsia="仿宋" w:hAnsi="仿宋" w:cs="仿宋" w:hint="eastAsia"/>
          <w:b/>
          <w:sz w:val="32"/>
          <w:szCs w:val="32"/>
        </w:rPr>
        <w:t xml:space="preserve">   </w:t>
      </w:r>
      <w:r>
        <w:rPr>
          <w:rFonts w:ascii="仿宋" w:eastAsia="仿宋" w:hAnsi="仿宋" w:cs="仿宋" w:hint="eastAsia"/>
          <w:b/>
          <w:sz w:val="32"/>
          <w:szCs w:val="32"/>
        </w:rPr>
        <w:t>名词解释</w:t>
      </w:r>
    </w:p>
    <w:p w:rsidR="00B66D92" w:rsidRDefault="00E5291B">
      <w:pPr>
        <w:widowControl/>
        <w:shd w:val="clear" w:color="auto" w:fill="FFFFFF"/>
        <w:spacing w:line="640" w:lineRule="atLeast"/>
        <w:ind w:firstLineChars="250" w:firstLine="800"/>
        <w:jc w:val="left"/>
        <w:rPr>
          <w:rFonts w:ascii="仿宋" w:eastAsia="仿宋" w:hAnsi="仿宋" w:cs="仿宋"/>
          <w:sz w:val="32"/>
          <w:szCs w:val="32"/>
        </w:rPr>
      </w:pPr>
      <w:r>
        <w:rPr>
          <w:rFonts w:ascii="仿宋" w:eastAsia="仿宋" w:hAnsi="仿宋" w:cs="仿宋" w:hint="eastAsia"/>
          <w:sz w:val="32"/>
          <w:szCs w:val="32"/>
        </w:rPr>
        <w:t>一、收入科目</w:t>
      </w:r>
    </w:p>
    <w:p w:rsidR="00B66D92" w:rsidRDefault="00E5291B">
      <w:pPr>
        <w:widowControl/>
        <w:numPr>
          <w:ilvl w:val="0"/>
          <w:numId w:val="3"/>
        </w:numPr>
        <w:spacing w:line="600" w:lineRule="exact"/>
        <w:ind w:firstLine="640"/>
        <w:jc w:val="left"/>
        <w:rPr>
          <w:rFonts w:ascii="仿宋" w:eastAsia="仿宋" w:hAnsi="仿宋" w:cs="仿宋"/>
          <w:color w:val="000000"/>
          <w:sz w:val="32"/>
          <w:szCs w:val="32"/>
        </w:rPr>
      </w:pPr>
      <w:r>
        <w:rPr>
          <w:rFonts w:ascii="仿宋" w:eastAsia="仿宋" w:hAnsi="仿宋" w:cs="仿宋" w:hint="eastAsia"/>
          <w:color w:val="000000"/>
          <w:sz w:val="32"/>
          <w:szCs w:val="32"/>
        </w:rPr>
        <w:t>财政拨款：指</w:t>
      </w:r>
      <w:r>
        <w:rPr>
          <w:rFonts w:ascii="仿宋" w:eastAsia="仿宋" w:hAnsi="仿宋" w:cs="仿宋" w:hint="eastAsia"/>
          <w:color w:val="000000"/>
          <w:sz w:val="32"/>
          <w:szCs w:val="32"/>
        </w:rPr>
        <w:t>市</w:t>
      </w:r>
      <w:r>
        <w:rPr>
          <w:rFonts w:ascii="仿宋" w:eastAsia="仿宋" w:hAnsi="仿宋" w:cs="仿宋" w:hint="eastAsia"/>
          <w:color w:val="000000"/>
          <w:sz w:val="32"/>
          <w:szCs w:val="32"/>
        </w:rPr>
        <w:t>级财政当年拨付的资金。</w:t>
      </w:r>
    </w:p>
    <w:p w:rsidR="00B66D92" w:rsidRDefault="00E5291B">
      <w:pPr>
        <w:widowControl/>
        <w:numPr>
          <w:ilvl w:val="0"/>
          <w:numId w:val="3"/>
        </w:numPr>
        <w:spacing w:line="600" w:lineRule="exact"/>
        <w:ind w:firstLine="640"/>
        <w:jc w:val="left"/>
        <w:rPr>
          <w:rFonts w:ascii="仿宋" w:eastAsia="仿宋" w:hAnsi="仿宋" w:cs="仿宋"/>
          <w:color w:val="000000"/>
          <w:sz w:val="32"/>
          <w:szCs w:val="32"/>
        </w:rPr>
      </w:pPr>
      <w:r>
        <w:rPr>
          <w:rFonts w:ascii="仿宋" w:eastAsia="仿宋" w:hAnsi="仿宋" w:cs="仿宋" w:hint="eastAsia"/>
          <w:color w:val="000000"/>
          <w:sz w:val="32"/>
          <w:szCs w:val="32"/>
        </w:rPr>
        <w:t>教育收费资金收入：反映实行专项管理的高中以上学费、住宿费，高校委托培养费，函大、电大、夜大及短训班培训费等教育收费取得的收入。</w:t>
      </w:r>
    </w:p>
    <w:p w:rsidR="00B66D92" w:rsidRDefault="00E5291B">
      <w:pPr>
        <w:widowControl/>
        <w:spacing w:line="600" w:lineRule="exact"/>
        <w:ind w:firstLine="636"/>
        <w:jc w:val="left"/>
        <w:rPr>
          <w:rFonts w:ascii="仿宋" w:eastAsia="仿宋" w:hAnsi="仿宋" w:cs="仿宋"/>
          <w:color w:val="000000"/>
          <w:sz w:val="32"/>
          <w:szCs w:val="32"/>
        </w:rPr>
      </w:pPr>
      <w:r>
        <w:rPr>
          <w:rFonts w:ascii="仿宋" w:eastAsia="仿宋" w:hAnsi="仿宋" w:cs="仿宋" w:hint="eastAsia"/>
          <w:sz w:val="32"/>
          <w:szCs w:val="32"/>
        </w:rPr>
        <w:t>（三）</w:t>
      </w:r>
      <w:r>
        <w:rPr>
          <w:rFonts w:ascii="仿宋" w:eastAsia="仿宋" w:hAnsi="仿宋" w:cs="仿宋" w:hint="eastAsia"/>
          <w:color w:val="000000"/>
          <w:sz w:val="32"/>
          <w:szCs w:val="32"/>
        </w:rPr>
        <w:t>事业收入：指事业单位开展专业业务活动及辅助活动取得的收入。</w:t>
      </w:r>
    </w:p>
    <w:p w:rsidR="00B66D92" w:rsidRDefault="00E5291B">
      <w:pPr>
        <w:widowControl/>
        <w:spacing w:line="600" w:lineRule="exact"/>
        <w:ind w:firstLine="636"/>
        <w:jc w:val="left"/>
        <w:rPr>
          <w:rFonts w:ascii="仿宋" w:eastAsia="仿宋" w:hAnsi="仿宋" w:cs="仿宋"/>
          <w:color w:val="000000"/>
          <w:sz w:val="32"/>
          <w:szCs w:val="32"/>
        </w:rPr>
      </w:pPr>
      <w:r>
        <w:rPr>
          <w:rFonts w:ascii="仿宋" w:eastAsia="仿宋" w:hAnsi="仿宋" w:cs="仿宋" w:hint="eastAsia"/>
          <w:sz w:val="32"/>
          <w:szCs w:val="32"/>
        </w:rPr>
        <w:t>（四）</w:t>
      </w:r>
      <w:r>
        <w:rPr>
          <w:rFonts w:ascii="仿宋" w:eastAsia="仿宋" w:hAnsi="仿宋" w:cs="仿宋" w:hint="eastAsia"/>
          <w:color w:val="000000"/>
          <w:sz w:val="32"/>
          <w:szCs w:val="32"/>
        </w:rPr>
        <w:t>事业单位经营收入：指事业单位在专业业务活动及辅助活动之外开展非独立核算经营活动取得的收入。</w:t>
      </w:r>
    </w:p>
    <w:p w:rsidR="00B66D92" w:rsidRDefault="00E5291B">
      <w:pPr>
        <w:widowControl/>
        <w:spacing w:line="580" w:lineRule="exact"/>
        <w:ind w:firstLine="636"/>
        <w:jc w:val="left"/>
        <w:rPr>
          <w:rFonts w:ascii="仿宋" w:eastAsia="仿宋" w:hAnsi="仿宋" w:cs="仿宋"/>
          <w:sz w:val="32"/>
          <w:szCs w:val="32"/>
        </w:rPr>
      </w:pPr>
      <w:r>
        <w:rPr>
          <w:rFonts w:ascii="仿宋" w:eastAsia="仿宋" w:hAnsi="仿宋" w:cs="仿宋" w:hint="eastAsia"/>
          <w:sz w:val="32"/>
          <w:szCs w:val="32"/>
        </w:rPr>
        <w:t>（五）</w:t>
      </w:r>
      <w:r>
        <w:rPr>
          <w:rFonts w:ascii="仿宋" w:eastAsia="仿宋" w:hAnsi="仿宋" w:cs="仿宋" w:hint="eastAsia"/>
          <w:color w:val="000000"/>
          <w:sz w:val="32"/>
          <w:szCs w:val="32"/>
        </w:rPr>
        <w:t>附属单位上缴收入：反映事业单位附属的独立核算单位按规定标准或比例缴纳的各项收入。包括附属的事业单位上缴的收入和附属的企业上缴的利润等。</w:t>
      </w:r>
    </w:p>
    <w:p w:rsidR="00B66D92" w:rsidRDefault="00E5291B">
      <w:pPr>
        <w:spacing w:line="600" w:lineRule="exact"/>
        <w:ind w:firstLineChars="200" w:firstLine="640"/>
        <w:rPr>
          <w:rFonts w:ascii="仿宋" w:eastAsia="仿宋" w:hAnsi="仿宋" w:cs="仿宋"/>
          <w:color w:val="000000"/>
          <w:sz w:val="32"/>
          <w:szCs w:val="32"/>
        </w:rPr>
      </w:pPr>
      <w:r>
        <w:rPr>
          <w:rFonts w:ascii="仿宋" w:eastAsia="仿宋" w:hAnsi="仿宋" w:cs="仿宋" w:hint="eastAsia"/>
          <w:sz w:val="32"/>
          <w:szCs w:val="32"/>
        </w:rPr>
        <w:lastRenderedPageBreak/>
        <w:t>（六）</w:t>
      </w:r>
      <w:r>
        <w:rPr>
          <w:rFonts w:ascii="仿宋" w:eastAsia="仿宋" w:hAnsi="仿宋" w:cs="仿宋" w:hint="eastAsia"/>
          <w:color w:val="000000"/>
          <w:sz w:val="32"/>
          <w:szCs w:val="32"/>
        </w:rPr>
        <w:t>上级补助收入：反映事业单位从主管部门和上级单位取得的非财政补助收入。</w:t>
      </w:r>
    </w:p>
    <w:p w:rsidR="00B66D92" w:rsidRDefault="00E5291B">
      <w:pPr>
        <w:widowControl/>
        <w:spacing w:line="600" w:lineRule="exact"/>
        <w:ind w:firstLine="636"/>
        <w:jc w:val="left"/>
        <w:rPr>
          <w:rFonts w:ascii="仿宋" w:eastAsia="仿宋" w:hAnsi="仿宋" w:cs="仿宋"/>
          <w:color w:val="000000"/>
          <w:sz w:val="32"/>
          <w:szCs w:val="32"/>
        </w:rPr>
      </w:pPr>
      <w:r>
        <w:rPr>
          <w:rFonts w:ascii="仿宋" w:eastAsia="仿宋" w:hAnsi="仿宋" w:cs="仿宋" w:hint="eastAsia"/>
          <w:sz w:val="32"/>
          <w:szCs w:val="32"/>
        </w:rPr>
        <w:t>（七）</w:t>
      </w:r>
      <w:r>
        <w:rPr>
          <w:rFonts w:ascii="仿宋" w:eastAsia="仿宋" w:hAnsi="仿宋" w:cs="仿宋" w:hint="eastAsia"/>
          <w:color w:val="000000"/>
          <w:sz w:val="32"/>
          <w:szCs w:val="32"/>
        </w:rPr>
        <w:t>其他收入：指除财政拨款、事业收入、事业单位经营收入等以外的各项收入。</w:t>
      </w:r>
    </w:p>
    <w:p w:rsidR="00B66D92" w:rsidRDefault="00E5291B">
      <w:pPr>
        <w:ind w:firstLineChars="200" w:firstLine="640"/>
        <w:rPr>
          <w:rFonts w:ascii="仿宋" w:eastAsia="仿宋" w:hAnsi="仿宋" w:cs="仿宋"/>
          <w:color w:val="000000"/>
          <w:sz w:val="32"/>
          <w:szCs w:val="32"/>
        </w:rPr>
      </w:pPr>
      <w:r>
        <w:rPr>
          <w:rFonts w:ascii="仿宋" w:eastAsia="仿宋" w:hAnsi="仿宋" w:cs="仿宋" w:hint="eastAsia"/>
          <w:sz w:val="32"/>
          <w:szCs w:val="32"/>
        </w:rPr>
        <w:t>（八）</w:t>
      </w:r>
      <w:r>
        <w:rPr>
          <w:rFonts w:ascii="仿宋" w:eastAsia="仿宋" w:hAnsi="仿宋" w:cs="仿宋" w:hint="eastAsia"/>
          <w:color w:val="000000"/>
          <w:sz w:val="32"/>
          <w:szCs w:val="32"/>
        </w:rPr>
        <w:t>使用非财政拨款结余：填列历年滚存的非限定用途的非统计财政拨款结余弥补</w:t>
      </w:r>
      <w:r>
        <w:rPr>
          <w:rFonts w:ascii="仿宋" w:eastAsia="仿宋" w:hAnsi="仿宋" w:cs="仿宋" w:hint="eastAsia"/>
          <w:color w:val="000000"/>
          <w:sz w:val="32"/>
          <w:szCs w:val="32"/>
        </w:rPr>
        <w:t>202</w:t>
      </w:r>
      <w:r>
        <w:rPr>
          <w:rFonts w:ascii="仿宋" w:eastAsia="仿宋" w:hAnsi="仿宋" w:cs="仿宋" w:hint="eastAsia"/>
          <w:color w:val="000000"/>
          <w:sz w:val="32"/>
          <w:szCs w:val="32"/>
        </w:rPr>
        <w:t>4</w:t>
      </w:r>
      <w:r>
        <w:rPr>
          <w:rFonts w:ascii="仿宋" w:eastAsia="仿宋" w:hAnsi="仿宋" w:cs="仿宋" w:hint="eastAsia"/>
          <w:color w:val="000000"/>
          <w:sz w:val="32"/>
          <w:szCs w:val="32"/>
        </w:rPr>
        <w:t>年收支差额的数额。</w:t>
      </w:r>
    </w:p>
    <w:p w:rsidR="00B66D92" w:rsidRDefault="00E5291B">
      <w:pPr>
        <w:spacing w:line="600" w:lineRule="exact"/>
        <w:ind w:firstLineChars="200" w:firstLine="640"/>
        <w:rPr>
          <w:rFonts w:ascii="仿宋" w:eastAsia="仿宋" w:hAnsi="仿宋" w:cs="仿宋"/>
          <w:color w:val="000000"/>
          <w:sz w:val="32"/>
          <w:szCs w:val="32"/>
        </w:rPr>
      </w:pPr>
      <w:r>
        <w:rPr>
          <w:rFonts w:ascii="仿宋" w:eastAsia="仿宋" w:hAnsi="仿宋" w:cs="仿宋" w:hint="eastAsia"/>
          <w:sz w:val="32"/>
          <w:szCs w:val="32"/>
        </w:rPr>
        <w:t>（九）</w:t>
      </w:r>
      <w:r>
        <w:rPr>
          <w:rFonts w:ascii="仿宋" w:eastAsia="仿宋" w:hAnsi="仿宋" w:cs="仿宋" w:hint="eastAsia"/>
          <w:color w:val="000000"/>
          <w:sz w:val="32"/>
          <w:szCs w:val="32"/>
        </w:rPr>
        <w:t>上年结转和结余：填</w:t>
      </w:r>
      <w:r>
        <w:rPr>
          <w:rFonts w:ascii="仿宋" w:eastAsia="仿宋" w:hAnsi="仿宋" w:cs="仿宋" w:hint="eastAsia"/>
          <w:color w:val="000000"/>
          <w:sz w:val="32"/>
          <w:szCs w:val="32"/>
        </w:rPr>
        <w:t>列</w:t>
      </w:r>
      <w:r>
        <w:rPr>
          <w:rFonts w:ascii="仿宋" w:eastAsia="仿宋" w:hAnsi="仿宋" w:cs="仿宋" w:hint="eastAsia"/>
          <w:color w:val="000000"/>
          <w:sz w:val="32"/>
          <w:szCs w:val="32"/>
        </w:rPr>
        <w:t>202</w:t>
      </w:r>
      <w:r>
        <w:rPr>
          <w:rFonts w:ascii="仿宋" w:eastAsia="仿宋" w:hAnsi="仿宋" w:cs="仿宋" w:hint="eastAsia"/>
          <w:color w:val="000000"/>
          <w:sz w:val="32"/>
          <w:szCs w:val="32"/>
        </w:rPr>
        <w:t>3</w:t>
      </w:r>
      <w:r>
        <w:rPr>
          <w:rFonts w:ascii="仿宋" w:eastAsia="仿宋" w:hAnsi="仿宋" w:cs="仿宋" w:hint="eastAsia"/>
          <w:color w:val="000000"/>
          <w:sz w:val="32"/>
          <w:szCs w:val="32"/>
        </w:rPr>
        <w:t>年全部结转和结余的资金数，包括当年结转结余资金和历年滚存结转结余资金。</w:t>
      </w:r>
    </w:p>
    <w:p w:rsidR="00B66D92" w:rsidRDefault="00B66D92">
      <w:pPr>
        <w:ind w:firstLineChars="200" w:firstLine="640"/>
        <w:rPr>
          <w:rFonts w:ascii="仿宋" w:eastAsia="仿宋" w:hAnsi="仿宋" w:cs="仿宋"/>
          <w:sz w:val="32"/>
          <w:szCs w:val="32"/>
        </w:rPr>
      </w:pPr>
    </w:p>
    <w:p w:rsidR="00B66D92" w:rsidRDefault="00B66D92">
      <w:pPr>
        <w:ind w:firstLineChars="200" w:firstLine="640"/>
        <w:rPr>
          <w:rFonts w:ascii="仿宋" w:eastAsia="仿宋" w:hAnsi="仿宋" w:cs="仿宋"/>
          <w:sz w:val="32"/>
          <w:szCs w:val="32"/>
        </w:rPr>
      </w:pPr>
    </w:p>
    <w:p w:rsidR="00B66D92" w:rsidRDefault="00E5291B">
      <w:pPr>
        <w:ind w:firstLineChars="200" w:firstLine="640"/>
        <w:rPr>
          <w:rFonts w:ascii="仿宋" w:eastAsia="仿宋" w:hAnsi="仿宋" w:cs="仿宋"/>
          <w:sz w:val="32"/>
          <w:szCs w:val="32"/>
        </w:rPr>
      </w:pPr>
      <w:r>
        <w:rPr>
          <w:rFonts w:ascii="仿宋" w:eastAsia="仿宋" w:hAnsi="仿宋" w:cs="仿宋" w:hint="eastAsia"/>
          <w:sz w:val="32"/>
          <w:szCs w:val="32"/>
        </w:rPr>
        <w:t>二、支出科目</w:t>
      </w:r>
    </w:p>
    <w:p w:rsidR="00B66D92" w:rsidRDefault="00E5291B">
      <w:pPr>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一</w:t>
      </w:r>
      <w:r>
        <w:rPr>
          <w:rFonts w:ascii="仿宋" w:eastAsia="仿宋" w:hAnsi="仿宋" w:cs="仿宋" w:hint="eastAsia"/>
          <w:sz w:val="32"/>
          <w:szCs w:val="32"/>
        </w:rPr>
        <w:t>）</w:t>
      </w:r>
      <w:r>
        <w:rPr>
          <w:rFonts w:ascii="仿宋" w:eastAsia="仿宋" w:hAnsi="仿宋" w:cs="仿宋" w:hint="eastAsia"/>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rsidR="00B66D92" w:rsidRDefault="00E5291B">
      <w:pPr>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二</w:t>
      </w:r>
      <w:r>
        <w:rPr>
          <w:rFonts w:ascii="仿宋" w:eastAsia="仿宋" w:hAnsi="仿宋" w:cs="仿宋" w:hint="eastAsia"/>
          <w:sz w:val="32"/>
          <w:szCs w:val="32"/>
        </w:rPr>
        <w:t>）</w:t>
      </w:r>
      <w:r>
        <w:rPr>
          <w:rFonts w:ascii="仿宋" w:eastAsia="仿宋" w:hAnsi="仿宋" w:cs="仿宋" w:hint="eastAsia"/>
          <w:sz w:val="32"/>
          <w:szCs w:val="32"/>
        </w:rPr>
        <w:t>项目支出：指在基本支出之外为完成特定行政任务和事业发展目标所发生的支出。</w:t>
      </w:r>
    </w:p>
    <w:p w:rsidR="00B66D92" w:rsidRDefault="00E5291B">
      <w:pPr>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三</w:t>
      </w:r>
      <w:r>
        <w:rPr>
          <w:rFonts w:ascii="仿宋" w:eastAsia="仿宋" w:hAnsi="仿宋" w:cs="仿宋" w:hint="eastAsia"/>
          <w:sz w:val="32"/>
          <w:szCs w:val="32"/>
        </w:rPr>
        <w:t>）</w:t>
      </w:r>
      <w:r>
        <w:rPr>
          <w:rFonts w:ascii="仿宋" w:eastAsia="仿宋" w:hAnsi="仿宋" w:cs="仿宋" w:hint="eastAsia"/>
          <w:sz w:val="32"/>
          <w:szCs w:val="32"/>
        </w:rPr>
        <w:t>经营支出：指事业单位在专业业务活动及其辅助活动之外开展非独立核算经营活动发生的支出。</w:t>
      </w:r>
    </w:p>
    <w:p w:rsidR="00B66D92" w:rsidRDefault="00E5291B">
      <w:pPr>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四</w:t>
      </w:r>
      <w:r>
        <w:rPr>
          <w:rFonts w:ascii="仿宋" w:eastAsia="仿宋" w:hAnsi="仿宋" w:cs="仿宋" w:hint="eastAsia"/>
          <w:sz w:val="32"/>
          <w:szCs w:val="32"/>
        </w:rPr>
        <w:t>）工资福利支出（支出经济分类科目类级）：反映单位开支的在职职工和编制外长期聘用人员的各类劳动报</w:t>
      </w:r>
      <w:r>
        <w:rPr>
          <w:rFonts w:ascii="仿宋" w:eastAsia="仿宋" w:hAnsi="仿宋" w:cs="仿宋" w:hint="eastAsia"/>
          <w:sz w:val="32"/>
          <w:szCs w:val="32"/>
        </w:rPr>
        <w:lastRenderedPageBreak/>
        <w:t>酬，以及为上述人员缴纳的各项社会保险费等。</w:t>
      </w:r>
    </w:p>
    <w:p w:rsidR="00B66D92" w:rsidRDefault="00E5291B">
      <w:pPr>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五</w:t>
      </w:r>
      <w:r>
        <w:rPr>
          <w:rFonts w:ascii="仿宋" w:eastAsia="仿宋" w:hAnsi="仿宋" w:cs="仿宋" w:hint="eastAsia"/>
          <w:sz w:val="32"/>
          <w:szCs w:val="32"/>
        </w:rPr>
        <w:t>）商品和服务支出（支出经济分类科目类级）：反映单位购买商品和服务的支出（不包括用于购置固定资产的支出、战略性和应急储备支出）。</w:t>
      </w:r>
    </w:p>
    <w:p w:rsidR="00B66D92" w:rsidRDefault="00E5291B">
      <w:pPr>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六</w:t>
      </w:r>
      <w:r>
        <w:rPr>
          <w:rFonts w:ascii="仿宋" w:eastAsia="仿宋" w:hAnsi="仿宋" w:cs="仿宋" w:hint="eastAsia"/>
          <w:sz w:val="32"/>
          <w:szCs w:val="32"/>
        </w:rPr>
        <w:t>）对个人和家庭的补助（支出经济分类科目类级）：反映用于对个人和家庭的补助支出。</w:t>
      </w:r>
    </w:p>
    <w:p w:rsidR="00B66D92" w:rsidRDefault="00E5291B">
      <w:pPr>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七</w:t>
      </w:r>
      <w:r>
        <w:rPr>
          <w:rFonts w:ascii="仿宋" w:eastAsia="仿宋" w:hAnsi="仿宋" w:cs="仿宋" w:hint="eastAsia"/>
          <w:sz w:val="32"/>
          <w:szCs w:val="32"/>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rsidR="00B66D92" w:rsidRDefault="00E5291B">
      <w:pPr>
        <w:ind w:firstLineChars="200" w:firstLine="640"/>
        <w:rPr>
          <w:rFonts w:ascii="仿宋" w:eastAsia="仿宋" w:hAnsi="仿宋" w:cs="仿宋"/>
          <w:sz w:val="32"/>
          <w:szCs w:val="32"/>
        </w:rPr>
      </w:pPr>
      <w:r>
        <w:rPr>
          <w:rFonts w:ascii="仿宋" w:eastAsia="仿宋" w:hAnsi="仿宋" w:cs="仿宋" w:hint="eastAsia"/>
          <w:sz w:val="32"/>
          <w:szCs w:val="32"/>
        </w:rPr>
        <w:t>三、相关专业名词</w:t>
      </w:r>
    </w:p>
    <w:p w:rsidR="00B66D92" w:rsidRDefault="00E5291B">
      <w:pPr>
        <w:widowControl/>
        <w:spacing w:line="600" w:lineRule="exact"/>
        <w:ind w:firstLineChars="200" w:firstLine="640"/>
        <w:jc w:val="left"/>
        <w:rPr>
          <w:rFonts w:ascii="仿宋" w:eastAsia="仿宋" w:hAnsi="仿宋" w:cs="仿宋"/>
          <w:color w:val="000000"/>
          <w:sz w:val="32"/>
          <w:szCs w:val="32"/>
        </w:rPr>
      </w:pPr>
      <w:r>
        <w:rPr>
          <w:rFonts w:ascii="仿宋" w:eastAsia="仿宋" w:hAnsi="仿宋" w:cs="仿宋" w:hint="eastAsia"/>
          <w:color w:val="000000"/>
          <w:sz w:val="32"/>
          <w:szCs w:val="32"/>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r>
        <w:rPr>
          <w:rFonts w:ascii="仿宋" w:eastAsia="仿宋" w:hAnsi="仿宋" w:cs="仿宋" w:hint="eastAsia"/>
          <w:color w:val="000000"/>
          <w:sz w:val="32"/>
          <w:szCs w:val="32"/>
        </w:rPr>
        <w:t>。</w:t>
      </w:r>
    </w:p>
    <w:p w:rsidR="00B66D92" w:rsidRDefault="00E5291B">
      <w:pPr>
        <w:widowControl/>
        <w:spacing w:line="600" w:lineRule="exact"/>
        <w:ind w:firstLineChars="200" w:firstLine="640"/>
        <w:jc w:val="left"/>
        <w:rPr>
          <w:rFonts w:ascii="仿宋" w:eastAsia="仿宋" w:hAnsi="仿宋" w:cs="仿宋"/>
          <w:color w:val="000000"/>
          <w:sz w:val="32"/>
          <w:szCs w:val="32"/>
        </w:rPr>
      </w:pPr>
      <w:r>
        <w:rPr>
          <w:rFonts w:ascii="仿宋" w:eastAsia="仿宋" w:hAnsi="仿宋" w:cs="仿宋" w:hint="eastAsia"/>
          <w:color w:val="000000"/>
          <w:sz w:val="32"/>
          <w:szCs w:val="32"/>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w:t>
      </w:r>
      <w:r>
        <w:rPr>
          <w:rFonts w:ascii="仿宋" w:eastAsia="仿宋" w:hAnsi="仿宋" w:cs="仿宋" w:hint="eastAsia"/>
          <w:color w:val="000000"/>
          <w:sz w:val="32"/>
          <w:szCs w:val="32"/>
        </w:rPr>
        <w:lastRenderedPageBreak/>
        <w:t>（含车辆购置税、牌照费），按规定保留的公务用车燃料费、维修费、过桥过路费、保险费、安全奖励费</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用等支出；公务接待费反映单位按规定开支的各类公务接待（含外宾接待）支出。</w:t>
      </w:r>
    </w:p>
    <w:sectPr w:rsidR="00B66D92" w:rsidSect="00B66D92">
      <w:headerReference w:type="default" r:id="rId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291B" w:rsidRDefault="00E5291B" w:rsidP="00B66D92">
      <w:r>
        <w:separator/>
      </w:r>
    </w:p>
  </w:endnote>
  <w:endnote w:type="continuationSeparator" w:id="0">
    <w:p w:rsidR="00E5291B" w:rsidRDefault="00E5291B" w:rsidP="00B66D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291B" w:rsidRDefault="00E5291B" w:rsidP="00B66D92">
      <w:r>
        <w:separator/>
      </w:r>
    </w:p>
  </w:footnote>
  <w:footnote w:type="continuationSeparator" w:id="0">
    <w:p w:rsidR="00E5291B" w:rsidRDefault="00E5291B" w:rsidP="00B66D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D92" w:rsidRDefault="00B66D92">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723A6A"/>
    <w:multiLevelType w:val="singleLevel"/>
    <w:tmpl w:val="85723A6A"/>
    <w:lvl w:ilvl="0">
      <w:start w:val="5"/>
      <w:numFmt w:val="decimal"/>
      <w:lvlText w:val="%1."/>
      <w:lvlJc w:val="left"/>
      <w:pPr>
        <w:tabs>
          <w:tab w:val="left" w:pos="312"/>
        </w:tabs>
      </w:pPr>
    </w:lvl>
  </w:abstractNum>
  <w:abstractNum w:abstractNumId="1">
    <w:nsid w:val="CFF76FD3"/>
    <w:multiLevelType w:val="singleLevel"/>
    <w:tmpl w:val="CFF76FD3"/>
    <w:lvl w:ilvl="0">
      <w:start w:val="1"/>
      <w:numFmt w:val="decimal"/>
      <w:suff w:val="nothing"/>
      <w:lvlText w:val="%1）"/>
      <w:lvlJc w:val="left"/>
      <w:pPr>
        <w:ind w:left="960" w:firstLine="0"/>
      </w:pPr>
    </w:lvl>
  </w:abstractNum>
  <w:abstractNum w:abstractNumId="2">
    <w:nsid w:val="29F00608"/>
    <w:multiLevelType w:val="singleLevel"/>
    <w:tmpl w:val="29F00608"/>
    <w:lvl w:ilvl="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GU5MGI0NGE4NGJjNTNmYmY1MjZmYmYzMDJjYTA5YmY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A7B02"/>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66D92"/>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291B"/>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2650F0C"/>
    <w:rsid w:val="0276666B"/>
    <w:rsid w:val="067A6028"/>
    <w:rsid w:val="068F47B3"/>
    <w:rsid w:val="08C2594B"/>
    <w:rsid w:val="08EC3843"/>
    <w:rsid w:val="0A0925FF"/>
    <w:rsid w:val="0C97247A"/>
    <w:rsid w:val="0D1A7920"/>
    <w:rsid w:val="0D2269B3"/>
    <w:rsid w:val="0DB3098E"/>
    <w:rsid w:val="12220323"/>
    <w:rsid w:val="13FB007C"/>
    <w:rsid w:val="16B036C0"/>
    <w:rsid w:val="1A705E7F"/>
    <w:rsid w:val="1ABF2D84"/>
    <w:rsid w:val="1BF400B9"/>
    <w:rsid w:val="1E172FD7"/>
    <w:rsid w:val="1E491A3B"/>
    <w:rsid w:val="1F1F7406"/>
    <w:rsid w:val="206D0602"/>
    <w:rsid w:val="218B162A"/>
    <w:rsid w:val="22430342"/>
    <w:rsid w:val="22E3271C"/>
    <w:rsid w:val="233D40F4"/>
    <w:rsid w:val="23977FB1"/>
    <w:rsid w:val="245C3447"/>
    <w:rsid w:val="25B931E9"/>
    <w:rsid w:val="28263441"/>
    <w:rsid w:val="2828673B"/>
    <w:rsid w:val="28D15A0A"/>
    <w:rsid w:val="290B705B"/>
    <w:rsid w:val="29981D60"/>
    <w:rsid w:val="2B2339AC"/>
    <w:rsid w:val="2B473D61"/>
    <w:rsid w:val="2C57797E"/>
    <w:rsid w:val="304075B1"/>
    <w:rsid w:val="311C29BA"/>
    <w:rsid w:val="318814ED"/>
    <w:rsid w:val="31931AC3"/>
    <w:rsid w:val="3328400E"/>
    <w:rsid w:val="351512FA"/>
    <w:rsid w:val="359A3628"/>
    <w:rsid w:val="374647FA"/>
    <w:rsid w:val="39A3581F"/>
    <w:rsid w:val="39CE49D8"/>
    <w:rsid w:val="3A841EE9"/>
    <w:rsid w:val="3A9F1A72"/>
    <w:rsid w:val="3ACF1B11"/>
    <w:rsid w:val="3B7D1841"/>
    <w:rsid w:val="3BA35A87"/>
    <w:rsid w:val="3BA6547C"/>
    <w:rsid w:val="3C3E2F5F"/>
    <w:rsid w:val="3D2C725B"/>
    <w:rsid w:val="3DD2151D"/>
    <w:rsid w:val="3F383632"/>
    <w:rsid w:val="3FA910A9"/>
    <w:rsid w:val="3FF84E58"/>
    <w:rsid w:val="4052753A"/>
    <w:rsid w:val="41737C65"/>
    <w:rsid w:val="42DC038C"/>
    <w:rsid w:val="45D833CA"/>
    <w:rsid w:val="464E5AFF"/>
    <w:rsid w:val="4DB628F2"/>
    <w:rsid w:val="4E0D4F31"/>
    <w:rsid w:val="4EFF051F"/>
    <w:rsid w:val="4FAB04B3"/>
    <w:rsid w:val="4FD33566"/>
    <w:rsid w:val="528E6F80"/>
    <w:rsid w:val="53516268"/>
    <w:rsid w:val="55924F68"/>
    <w:rsid w:val="55EE43AE"/>
    <w:rsid w:val="56C47F55"/>
    <w:rsid w:val="573A53AA"/>
    <w:rsid w:val="5AB93E8B"/>
    <w:rsid w:val="5B182E45"/>
    <w:rsid w:val="5DC565E7"/>
    <w:rsid w:val="5E0D5827"/>
    <w:rsid w:val="5EA31F07"/>
    <w:rsid w:val="5EDA0640"/>
    <w:rsid w:val="5F193B70"/>
    <w:rsid w:val="61D17BB5"/>
    <w:rsid w:val="61E31A71"/>
    <w:rsid w:val="62283DE4"/>
    <w:rsid w:val="63E33020"/>
    <w:rsid w:val="656229B9"/>
    <w:rsid w:val="658856FB"/>
    <w:rsid w:val="67B10C38"/>
    <w:rsid w:val="67DC7D34"/>
    <w:rsid w:val="68E97589"/>
    <w:rsid w:val="6BE248E5"/>
    <w:rsid w:val="6C617282"/>
    <w:rsid w:val="6CCB135B"/>
    <w:rsid w:val="6EAF555B"/>
    <w:rsid w:val="6EDB6140"/>
    <w:rsid w:val="6F2C7111"/>
    <w:rsid w:val="702F23B9"/>
    <w:rsid w:val="714A36AC"/>
    <w:rsid w:val="71AF11DD"/>
    <w:rsid w:val="72746F20"/>
    <w:rsid w:val="73543105"/>
    <w:rsid w:val="73A85115"/>
    <w:rsid w:val="759E1500"/>
    <w:rsid w:val="77BB738F"/>
    <w:rsid w:val="77D960F6"/>
    <w:rsid w:val="7B0326A2"/>
    <w:rsid w:val="7C1C38B8"/>
    <w:rsid w:val="7C501917"/>
    <w:rsid w:val="7CEF7657"/>
    <w:rsid w:val="7D1C2D3E"/>
    <w:rsid w:val="7EAD5634"/>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uiPriority="0" w:unhideWhenUsed="0" w:qFormat="1"/>
    <w:lsdException w:name="Subtitle" w:semiHidden="0" w:uiPriority="11" w:unhideWhenUsed="0" w:qFormat="1"/>
    <w:lsdException w:name="Body Text First Indent" w:semiHidden="0"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B66D92"/>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rsid w:val="00B66D92"/>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semiHidden/>
    <w:qFormat/>
    <w:rsid w:val="00B66D92"/>
    <w:pPr>
      <w:spacing w:after="120"/>
    </w:pPr>
  </w:style>
  <w:style w:type="paragraph" w:styleId="a4">
    <w:name w:val="footer"/>
    <w:basedOn w:val="a"/>
    <w:link w:val="Char"/>
    <w:autoRedefine/>
    <w:uiPriority w:val="99"/>
    <w:unhideWhenUsed/>
    <w:qFormat/>
    <w:rsid w:val="00B66D92"/>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B66D92"/>
    <w:pPr>
      <w:pBdr>
        <w:bottom w:val="single" w:sz="6" w:space="1" w:color="auto"/>
      </w:pBdr>
      <w:tabs>
        <w:tab w:val="center" w:pos="4153"/>
        <w:tab w:val="right" w:pos="8306"/>
      </w:tabs>
      <w:snapToGrid w:val="0"/>
      <w:jc w:val="center"/>
    </w:pPr>
    <w:rPr>
      <w:sz w:val="18"/>
      <w:szCs w:val="18"/>
    </w:rPr>
  </w:style>
  <w:style w:type="paragraph" w:styleId="a6">
    <w:name w:val="Body Text First Indent"/>
    <w:basedOn w:val="a3"/>
    <w:autoRedefine/>
    <w:uiPriority w:val="99"/>
    <w:qFormat/>
    <w:rsid w:val="00B66D92"/>
    <w:pPr>
      <w:ind w:firstLineChars="100" w:firstLine="420"/>
    </w:pPr>
  </w:style>
  <w:style w:type="character" w:styleId="a7">
    <w:name w:val="Hyperlink"/>
    <w:basedOn w:val="a0"/>
    <w:autoRedefine/>
    <w:qFormat/>
    <w:rsid w:val="00B66D92"/>
    <w:rPr>
      <w:color w:val="0000FF"/>
      <w:u w:val="single"/>
    </w:rPr>
  </w:style>
  <w:style w:type="character" w:customStyle="1" w:styleId="Char0">
    <w:name w:val="页眉 Char"/>
    <w:basedOn w:val="a0"/>
    <w:link w:val="a5"/>
    <w:autoRedefine/>
    <w:uiPriority w:val="99"/>
    <w:qFormat/>
    <w:rsid w:val="00B66D92"/>
    <w:rPr>
      <w:sz w:val="18"/>
      <w:szCs w:val="18"/>
    </w:rPr>
  </w:style>
  <w:style w:type="character" w:customStyle="1" w:styleId="Char">
    <w:name w:val="页脚 Char"/>
    <w:basedOn w:val="a0"/>
    <w:link w:val="a4"/>
    <w:autoRedefine/>
    <w:uiPriority w:val="99"/>
    <w:qFormat/>
    <w:rsid w:val="00B66D92"/>
    <w:rPr>
      <w:sz w:val="18"/>
      <w:szCs w:val="18"/>
    </w:rPr>
  </w:style>
  <w:style w:type="character" w:customStyle="1" w:styleId="rowtreelevel3">
    <w:name w:val="row_tree_level_3"/>
    <w:basedOn w:val="a0"/>
    <w:autoRedefine/>
    <w:qFormat/>
    <w:rsid w:val="00B66D92"/>
  </w:style>
  <w:style w:type="character" w:customStyle="1" w:styleId="rowtreelevel4">
    <w:name w:val="row_tree_level_4"/>
    <w:basedOn w:val="a0"/>
    <w:autoRedefine/>
    <w:qFormat/>
    <w:rsid w:val="00B66D92"/>
  </w:style>
  <w:style w:type="paragraph" w:customStyle="1" w:styleId="p0">
    <w:name w:val="p0"/>
    <w:basedOn w:val="a"/>
    <w:autoRedefine/>
    <w:qFormat/>
    <w:rsid w:val="00B66D92"/>
    <w:pPr>
      <w:widowControl/>
    </w:pPr>
    <w:rPr>
      <w:rFonts w:ascii="Times New Roman" w:eastAsia="宋体" w:hAnsi="Times New Roman" w:cs="Times New Roman"/>
      <w:kern w:val="0"/>
      <w:szCs w:val="21"/>
    </w:rPr>
  </w:style>
  <w:style w:type="character" w:customStyle="1" w:styleId="15">
    <w:name w:val="15"/>
    <w:basedOn w:val="a0"/>
    <w:autoRedefine/>
    <w:qFormat/>
    <w:rsid w:val="00B66D92"/>
    <w:rPr>
      <w:rFonts w:ascii="Times New Roman" w:hAnsi="Times New Roman" w:cs="Times New Roman" w:hint="default"/>
      <w:sz w:val="20"/>
      <w:szCs w:val="20"/>
    </w:rPr>
  </w:style>
  <w:style w:type="character" w:customStyle="1" w:styleId="1Char">
    <w:name w:val="标题 1 Char"/>
    <w:link w:val="1"/>
    <w:autoRedefine/>
    <w:qFormat/>
    <w:rsid w:val="00B66D92"/>
    <w:rPr>
      <w:b/>
      <w:kern w:val="44"/>
      <w:sz w:val="44"/>
    </w:rPr>
  </w:style>
  <w:style w:type="paragraph" w:styleId="a8">
    <w:name w:val="Balloon Text"/>
    <w:basedOn w:val="a"/>
    <w:link w:val="Char1"/>
    <w:uiPriority w:val="99"/>
    <w:semiHidden/>
    <w:unhideWhenUsed/>
    <w:rsid w:val="001A7B02"/>
    <w:rPr>
      <w:sz w:val="18"/>
      <w:szCs w:val="18"/>
    </w:rPr>
  </w:style>
  <w:style w:type="character" w:customStyle="1" w:styleId="Char1">
    <w:name w:val="批注框文本 Char"/>
    <w:basedOn w:val="a0"/>
    <w:link w:val="a8"/>
    <w:uiPriority w:val="99"/>
    <w:semiHidden/>
    <w:rsid w:val="001A7B02"/>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1304</Words>
  <Characters>7438</Characters>
  <Application>Microsoft Office Word</Application>
  <DocSecurity>0</DocSecurity>
  <Lines>61</Lines>
  <Paragraphs>17</Paragraphs>
  <ScaleCrop>false</ScaleCrop>
  <Company/>
  <LinksUpToDate>false</LinksUpToDate>
  <CharactersWithSpaces>8725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Administrator</cp:lastModifiedBy>
  <cp:revision>158</cp:revision>
  <cp:lastPrinted>2024-01-31T03:21:00Z</cp:lastPrinted>
  <dcterms:created xsi:type="dcterms:W3CDTF">2015-04-23T05:26:00Z</dcterms:created>
  <dcterms:modified xsi:type="dcterms:W3CDTF">2024-02-18T07:22:00Z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64F80A6E04CC41B38CDD8102DBE12453_13</vt:lpwstr>
  </property>
</Properties>
</file>