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5C6" w:rsidRDefault="007805C6">
      <w:pPr>
        <w:widowControl/>
        <w:spacing w:line="520" w:lineRule="atLeast"/>
        <w:jc w:val="center"/>
        <w:rPr>
          <w:rFonts w:ascii="黑体" w:eastAsia="黑体" w:hAnsi="黑体" w:cs="Times New Roman"/>
          <w:b/>
          <w:bCs/>
          <w:color w:val="000000" w:themeColor="text1"/>
          <w:kern w:val="0"/>
          <w:sz w:val="44"/>
          <w:szCs w:val="44"/>
        </w:rPr>
      </w:pPr>
      <w:r>
        <w:rPr>
          <w:rFonts w:ascii="黑体" w:eastAsia="黑体" w:hAnsi="黑体" w:cs="Times New Roman" w:hint="eastAsia"/>
          <w:b/>
          <w:bCs/>
          <w:color w:val="000000" w:themeColor="text1"/>
          <w:kern w:val="0"/>
          <w:sz w:val="44"/>
          <w:szCs w:val="44"/>
        </w:rPr>
        <w:fldChar w:fldCharType="begin"/>
      </w:r>
      <w:r w:rsidR="00FB7F47">
        <w:rPr>
          <w:rFonts w:ascii="黑体" w:eastAsia="黑体" w:hAnsi="黑体" w:cs="Times New Roman" w:hint="eastAsia"/>
          <w:b/>
          <w:bCs/>
          <w:color w:val="000000" w:themeColor="text1"/>
          <w:kern w:val="0"/>
          <w:sz w:val="44"/>
          <w:szCs w:val="44"/>
        </w:rPr>
        <w:instrText>MERGEFIELD ${page540426799.ds254512694_REP_JXJC_AGENCY_WZR_NAME}</w:instrText>
      </w:r>
      <w:r>
        <w:rPr>
          <w:rFonts w:ascii="黑体" w:eastAsia="黑体" w:hAnsi="黑体" w:cs="Times New Roman" w:hint="eastAsia"/>
          <w:b/>
          <w:bCs/>
          <w:color w:val="000000" w:themeColor="text1"/>
          <w:kern w:val="0"/>
          <w:sz w:val="44"/>
          <w:szCs w:val="44"/>
        </w:rPr>
        <w:fldChar w:fldCharType="separate"/>
      </w:r>
      <w:r w:rsidR="00FB7F47">
        <w:rPr>
          <w:rFonts w:ascii="黑体" w:eastAsia="黑体" w:hAnsi="黑体" w:cs="Times New Roman" w:hint="eastAsia"/>
          <w:b/>
          <w:bCs/>
          <w:color w:val="000000" w:themeColor="text1"/>
          <w:kern w:val="0"/>
          <w:sz w:val="44"/>
          <w:szCs w:val="44"/>
        </w:rPr>
        <w:t>团庐山市委</w:t>
      </w:r>
      <w:r>
        <w:rPr>
          <w:rFonts w:ascii="黑体" w:eastAsia="黑体" w:hAnsi="黑体" w:cs="Times New Roman" w:hint="eastAsia"/>
          <w:b/>
          <w:bCs/>
          <w:color w:val="000000" w:themeColor="text1"/>
          <w:kern w:val="0"/>
          <w:sz w:val="44"/>
          <w:szCs w:val="44"/>
        </w:rPr>
        <w:fldChar w:fldCharType="end"/>
      </w:r>
      <w:r w:rsidR="00FB7F47">
        <w:rPr>
          <w:rFonts w:ascii="黑体" w:eastAsia="黑体" w:hAnsi="黑体" w:cs="Times New Roman" w:hint="eastAsia"/>
          <w:b/>
          <w:bCs/>
          <w:color w:val="000000" w:themeColor="text1"/>
          <w:kern w:val="0"/>
          <w:sz w:val="44"/>
          <w:szCs w:val="44"/>
        </w:rPr>
        <w:t>2024</w:t>
      </w:r>
      <w:r w:rsidR="00FB7F47">
        <w:rPr>
          <w:rFonts w:ascii="黑体" w:eastAsia="黑体" w:hAnsi="黑体" w:cs="Times New Roman" w:hint="eastAsia"/>
          <w:b/>
          <w:bCs/>
          <w:color w:val="000000" w:themeColor="text1"/>
          <w:kern w:val="0"/>
          <w:sz w:val="44"/>
          <w:szCs w:val="44"/>
        </w:rPr>
        <w:t>年</w:t>
      </w:r>
      <w:r w:rsidR="00FB7F47">
        <w:rPr>
          <w:rFonts w:ascii="黑体" w:eastAsia="黑体" w:hAnsi="黑体" w:cs="Times New Roman" w:hint="eastAsia"/>
          <w:b/>
          <w:bCs/>
          <w:color w:val="000000" w:themeColor="text1"/>
          <w:kern w:val="0"/>
          <w:sz w:val="44"/>
          <w:szCs w:val="44"/>
        </w:rPr>
        <w:t>单位预算</w:t>
      </w:r>
    </w:p>
    <w:p w:rsidR="007805C6" w:rsidRDefault="007805C6">
      <w:pPr>
        <w:pStyle w:val="2"/>
        <w:numPr>
          <w:ilvl w:val="0"/>
          <w:numId w:val="0"/>
        </w:numPr>
      </w:pPr>
    </w:p>
    <w:p w:rsidR="007805C6" w:rsidRDefault="00FB7F47">
      <w:pPr>
        <w:pStyle w:val="p0"/>
        <w:spacing w:line="600" w:lineRule="atLeast"/>
        <w:jc w:val="center"/>
        <w:rPr>
          <w:rFonts w:ascii="黑体" w:eastAsia="黑体" w:hAnsi="黑体"/>
          <w:color w:val="000000"/>
          <w:sz w:val="32"/>
          <w:szCs w:val="32"/>
        </w:rPr>
      </w:pPr>
      <w:r>
        <w:rPr>
          <w:rFonts w:ascii="黑体" w:eastAsia="黑体" w:hAnsi="黑体" w:hint="eastAsia"/>
          <w:color w:val="000000"/>
          <w:sz w:val="32"/>
          <w:szCs w:val="32"/>
        </w:rPr>
        <w:t>目</w:t>
      </w:r>
      <w:r>
        <w:rPr>
          <w:rFonts w:ascii="黑体" w:eastAsia="黑体" w:hAnsi="黑体" w:hint="eastAsia"/>
          <w:color w:val="000000"/>
          <w:sz w:val="32"/>
          <w:szCs w:val="32"/>
        </w:rPr>
        <w:t xml:space="preserve">    </w:t>
      </w:r>
      <w:r>
        <w:rPr>
          <w:rFonts w:ascii="黑体" w:eastAsia="黑体" w:hAnsi="黑体" w:hint="eastAsia"/>
          <w:color w:val="000000"/>
          <w:sz w:val="32"/>
          <w:szCs w:val="32"/>
        </w:rPr>
        <w:t>录</w:t>
      </w:r>
    </w:p>
    <w:p w:rsidR="007805C6" w:rsidRDefault="007805C6">
      <w:pPr>
        <w:pStyle w:val="p0"/>
        <w:rPr>
          <w:rFonts w:asciiTheme="minorEastAsia" w:eastAsiaTheme="minorEastAsia" w:hAnsiTheme="minorEastAsia" w:cstheme="minorEastAsia"/>
          <w:color w:val="000000"/>
          <w:sz w:val="24"/>
          <w:szCs w:val="24"/>
        </w:rPr>
      </w:pPr>
    </w:p>
    <w:p w:rsidR="007805C6" w:rsidRDefault="00FB7F47">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第一部分</w:t>
      </w:r>
      <w:r>
        <w:rPr>
          <w:rFonts w:ascii="仿宋_GB2312" w:eastAsia="仿宋_GB2312" w:hint="eastAsia"/>
          <w:b/>
          <w:bCs/>
          <w:color w:val="000000"/>
          <w:sz w:val="32"/>
          <w:szCs w:val="32"/>
        </w:rPr>
        <w:t xml:space="preserve">  </w:t>
      </w:r>
      <w:r w:rsidR="007805C6">
        <w:rPr>
          <w:rFonts w:ascii="仿宋_GB2312" w:eastAsia="仿宋_GB2312" w:hint="eastAsia"/>
          <w:b/>
          <w:bCs/>
          <w:color w:val="000000"/>
          <w:sz w:val="32"/>
          <w:szCs w:val="32"/>
        </w:rPr>
        <w:fldChar w:fldCharType="begin"/>
      </w:r>
      <w:r>
        <w:rPr>
          <w:rFonts w:ascii="仿宋_GB2312" w:eastAsia="仿宋_GB2312" w:hint="eastAsia"/>
          <w:b/>
          <w:bCs/>
          <w:color w:val="000000"/>
          <w:sz w:val="32"/>
          <w:szCs w:val="32"/>
        </w:rPr>
        <w:instrText>MERGEFIELD ${page540426799.ds254512694_REP_JXJC_AGENCY_WZR_NAME}</w:instrText>
      </w:r>
      <w:r w:rsidR="007805C6">
        <w:rPr>
          <w:rFonts w:ascii="仿宋_GB2312" w:eastAsia="仿宋_GB2312" w:hint="eastAsia"/>
          <w:b/>
          <w:bCs/>
          <w:color w:val="000000"/>
          <w:sz w:val="32"/>
          <w:szCs w:val="32"/>
        </w:rPr>
        <w:fldChar w:fldCharType="separate"/>
      </w:r>
      <w:r>
        <w:rPr>
          <w:rFonts w:ascii="仿宋_GB2312" w:eastAsia="仿宋_GB2312" w:hint="eastAsia"/>
          <w:b/>
          <w:bCs/>
          <w:color w:val="000000"/>
          <w:sz w:val="32"/>
          <w:szCs w:val="32"/>
        </w:rPr>
        <w:t>团庐山市委</w:t>
      </w:r>
      <w:r w:rsidR="007805C6">
        <w:rPr>
          <w:rFonts w:ascii="仿宋_GB2312" w:eastAsia="仿宋_GB2312" w:hint="eastAsia"/>
          <w:b/>
          <w:bCs/>
          <w:color w:val="000000"/>
          <w:sz w:val="32"/>
          <w:szCs w:val="32"/>
        </w:rPr>
        <w:fldChar w:fldCharType="end"/>
      </w:r>
      <w:r>
        <w:rPr>
          <w:rFonts w:ascii="仿宋_GB2312" w:eastAsia="仿宋_GB2312" w:hint="eastAsia"/>
          <w:b/>
          <w:bCs/>
          <w:color w:val="000000"/>
          <w:sz w:val="32"/>
          <w:szCs w:val="32"/>
        </w:rPr>
        <w:t>概况</w:t>
      </w:r>
      <w:r>
        <w:rPr>
          <w:rFonts w:ascii="仿宋_GB2312" w:eastAsia="仿宋_GB2312" w:hint="eastAsia"/>
          <w:b/>
          <w:bCs/>
          <w:color w:val="000000"/>
          <w:sz w:val="32"/>
          <w:szCs w:val="32"/>
        </w:rPr>
        <w:tab/>
      </w:r>
    </w:p>
    <w:p w:rsidR="007805C6" w:rsidRDefault="00FB7F47">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一、单位主要职责</w:t>
      </w:r>
    </w:p>
    <w:p w:rsidR="007805C6" w:rsidRDefault="00FB7F47">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二、机构设置及人员情况</w:t>
      </w:r>
    </w:p>
    <w:p w:rsidR="007805C6" w:rsidRDefault="00FB7F47">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第二部分</w:t>
      </w:r>
      <w:r>
        <w:rPr>
          <w:rFonts w:ascii="仿宋_GB2312" w:eastAsia="仿宋_GB2312" w:hint="eastAsia"/>
          <w:b/>
          <w:bCs/>
          <w:color w:val="000000"/>
          <w:sz w:val="32"/>
          <w:szCs w:val="32"/>
        </w:rPr>
        <w:t xml:space="preserve">  </w:t>
      </w:r>
      <w:r w:rsidR="007805C6">
        <w:rPr>
          <w:rFonts w:ascii="仿宋_GB2312" w:eastAsia="仿宋_GB2312" w:hint="eastAsia"/>
          <w:b/>
          <w:bCs/>
          <w:color w:val="000000"/>
          <w:sz w:val="32"/>
          <w:szCs w:val="32"/>
        </w:rPr>
        <w:fldChar w:fldCharType="begin"/>
      </w:r>
      <w:r>
        <w:rPr>
          <w:rFonts w:ascii="仿宋_GB2312" w:eastAsia="仿宋_GB2312" w:hint="eastAsia"/>
          <w:b/>
          <w:bCs/>
          <w:color w:val="000000"/>
          <w:sz w:val="32"/>
          <w:szCs w:val="32"/>
        </w:rPr>
        <w:instrText>MERGEFIELD ${page540426799.ds254512694_REP_JXJC_AGENCY_WZR_NAME}</w:instrText>
      </w:r>
      <w:r w:rsidR="007805C6">
        <w:rPr>
          <w:rFonts w:ascii="仿宋_GB2312" w:eastAsia="仿宋_GB2312" w:hint="eastAsia"/>
          <w:b/>
          <w:bCs/>
          <w:color w:val="000000"/>
          <w:sz w:val="32"/>
          <w:szCs w:val="32"/>
        </w:rPr>
        <w:fldChar w:fldCharType="separate"/>
      </w:r>
      <w:r>
        <w:rPr>
          <w:rFonts w:ascii="仿宋_GB2312" w:eastAsia="仿宋_GB2312" w:hint="eastAsia"/>
          <w:b/>
          <w:bCs/>
          <w:color w:val="000000"/>
          <w:sz w:val="32"/>
          <w:szCs w:val="32"/>
        </w:rPr>
        <w:t>团庐山市委</w:t>
      </w:r>
      <w:r w:rsidR="007805C6">
        <w:rPr>
          <w:rFonts w:ascii="仿宋_GB2312" w:eastAsia="仿宋_GB2312" w:hint="eastAsia"/>
          <w:b/>
          <w:bCs/>
          <w:color w:val="000000"/>
          <w:sz w:val="32"/>
          <w:szCs w:val="32"/>
        </w:rPr>
        <w:fldChar w:fldCharType="end"/>
      </w:r>
      <w:r>
        <w:rPr>
          <w:rFonts w:ascii="仿宋_GB2312" w:eastAsia="仿宋_GB2312" w:hint="eastAsia"/>
          <w:b/>
          <w:bCs/>
          <w:color w:val="000000"/>
          <w:sz w:val="32"/>
          <w:szCs w:val="32"/>
        </w:rPr>
        <w:t>2024</w:t>
      </w:r>
      <w:r>
        <w:rPr>
          <w:rFonts w:ascii="仿宋_GB2312" w:eastAsia="仿宋_GB2312" w:hint="eastAsia"/>
          <w:b/>
          <w:bCs/>
          <w:color w:val="000000"/>
          <w:sz w:val="32"/>
          <w:szCs w:val="32"/>
        </w:rPr>
        <w:t>年</w:t>
      </w:r>
      <w:r>
        <w:rPr>
          <w:rFonts w:ascii="仿宋_GB2312" w:eastAsia="仿宋_GB2312" w:hint="eastAsia"/>
          <w:b/>
          <w:bCs/>
          <w:color w:val="000000"/>
          <w:sz w:val="32"/>
          <w:szCs w:val="32"/>
        </w:rPr>
        <w:t>单位预算表</w:t>
      </w:r>
    </w:p>
    <w:p w:rsidR="007805C6" w:rsidRDefault="00FB7F47">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一、《收支预算总表》</w:t>
      </w:r>
    </w:p>
    <w:p w:rsidR="007805C6" w:rsidRDefault="00FB7F47">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二、《单位收入总表》</w:t>
      </w:r>
    </w:p>
    <w:p w:rsidR="007805C6" w:rsidRDefault="00FB7F47">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三、《单位支出总表》</w:t>
      </w:r>
    </w:p>
    <w:p w:rsidR="007805C6" w:rsidRDefault="00FB7F47">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四、《财政拨款收支总表》</w:t>
      </w:r>
    </w:p>
    <w:p w:rsidR="007805C6" w:rsidRDefault="00FB7F47">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五、《一般公共预算支出表》</w:t>
      </w:r>
    </w:p>
    <w:p w:rsidR="007805C6" w:rsidRDefault="00FB7F47">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六、《一般公共预算基本支出表》</w:t>
      </w:r>
    </w:p>
    <w:p w:rsidR="007805C6" w:rsidRDefault="00FB7F47">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七、《财政拨款“三公”经费支出表》</w:t>
      </w:r>
    </w:p>
    <w:p w:rsidR="007805C6" w:rsidRDefault="00FB7F47">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八、《政府性基金预算支出表》</w:t>
      </w:r>
    </w:p>
    <w:p w:rsidR="007805C6" w:rsidRDefault="00FB7F47">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九、《国有资本经营预算支出表》</w:t>
      </w:r>
      <w:r>
        <w:rPr>
          <w:rFonts w:ascii="Adobe 仿宋 Std R" w:eastAsia="Adobe 仿宋 Std R" w:hAnsi="Adobe 仿宋 Std R" w:cstheme="minorBidi" w:hint="eastAsia"/>
          <w:kern w:val="2"/>
          <w:sz w:val="32"/>
          <w:szCs w:val="30"/>
        </w:rPr>
        <w:tab/>
      </w:r>
    </w:p>
    <w:p w:rsidR="007805C6" w:rsidRDefault="00FB7F47">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十、《项目绩效目标表》</w:t>
      </w:r>
    </w:p>
    <w:p w:rsidR="007805C6" w:rsidRDefault="00FB7F47">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第三部分</w:t>
      </w:r>
      <w:r>
        <w:rPr>
          <w:rFonts w:ascii="仿宋_GB2312" w:eastAsia="仿宋_GB2312" w:hint="eastAsia"/>
          <w:b/>
          <w:bCs/>
          <w:color w:val="000000"/>
          <w:sz w:val="32"/>
          <w:szCs w:val="32"/>
        </w:rPr>
        <w:t xml:space="preserve"> </w:t>
      </w:r>
      <w:r w:rsidR="007805C6">
        <w:rPr>
          <w:rFonts w:ascii="仿宋_GB2312" w:eastAsia="仿宋_GB2312" w:hint="eastAsia"/>
          <w:b/>
          <w:bCs/>
          <w:color w:val="000000"/>
          <w:sz w:val="32"/>
          <w:szCs w:val="32"/>
        </w:rPr>
        <w:fldChar w:fldCharType="begin"/>
      </w:r>
      <w:r>
        <w:rPr>
          <w:rFonts w:ascii="仿宋_GB2312" w:eastAsia="仿宋_GB2312" w:hint="eastAsia"/>
          <w:b/>
          <w:bCs/>
          <w:color w:val="000000"/>
          <w:sz w:val="32"/>
          <w:szCs w:val="32"/>
        </w:rPr>
        <w:instrText>MERGEFIELD ${page540426799.ds2</w:instrText>
      </w:r>
      <w:r>
        <w:rPr>
          <w:rFonts w:ascii="仿宋_GB2312" w:eastAsia="仿宋_GB2312" w:hint="eastAsia"/>
          <w:b/>
          <w:bCs/>
          <w:color w:val="000000"/>
          <w:sz w:val="32"/>
          <w:szCs w:val="32"/>
        </w:rPr>
        <w:instrText>54512694_REP_JXJC_AGENCY_WZR_NAME}</w:instrText>
      </w:r>
      <w:r w:rsidR="007805C6">
        <w:rPr>
          <w:rFonts w:ascii="仿宋_GB2312" w:eastAsia="仿宋_GB2312" w:hint="eastAsia"/>
          <w:b/>
          <w:bCs/>
          <w:color w:val="000000"/>
          <w:sz w:val="32"/>
          <w:szCs w:val="32"/>
        </w:rPr>
        <w:fldChar w:fldCharType="separate"/>
      </w:r>
      <w:r>
        <w:rPr>
          <w:rFonts w:ascii="仿宋_GB2312" w:eastAsia="仿宋_GB2312" w:hint="eastAsia"/>
          <w:b/>
          <w:bCs/>
          <w:color w:val="000000"/>
          <w:sz w:val="32"/>
          <w:szCs w:val="32"/>
        </w:rPr>
        <w:t>团庐山市委</w:t>
      </w:r>
      <w:r w:rsidR="007805C6">
        <w:rPr>
          <w:rFonts w:ascii="仿宋_GB2312" w:eastAsia="仿宋_GB2312" w:hint="eastAsia"/>
          <w:b/>
          <w:bCs/>
          <w:color w:val="000000"/>
          <w:sz w:val="32"/>
          <w:szCs w:val="32"/>
        </w:rPr>
        <w:fldChar w:fldCharType="end"/>
      </w:r>
      <w:r>
        <w:rPr>
          <w:rFonts w:ascii="仿宋_GB2312" w:eastAsia="仿宋_GB2312" w:hint="eastAsia"/>
          <w:b/>
          <w:bCs/>
          <w:color w:val="000000"/>
          <w:sz w:val="32"/>
          <w:szCs w:val="32"/>
        </w:rPr>
        <w:t>2024</w:t>
      </w:r>
      <w:r>
        <w:rPr>
          <w:rFonts w:ascii="仿宋_GB2312" w:eastAsia="仿宋_GB2312" w:hint="eastAsia"/>
          <w:b/>
          <w:bCs/>
          <w:color w:val="000000"/>
          <w:sz w:val="32"/>
          <w:szCs w:val="32"/>
        </w:rPr>
        <w:t>年</w:t>
      </w:r>
      <w:r>
        <w:rPr>
          <w:rFonts w:ascii="仿宋_GB2312" w:eastAsia="仿宋_GB2312" w:hint="eastAsia"/>
          <w:b/>
          <w:bCs/>
          <w:color w:val="000000"/>
          <w:sz w:val="32"/>
          <w:szCs w:val="32"/>
        </w:rPr>
        <w:t>单位预算情况说明</w:t>
      </w:r>
    </w:p>
    <w:p w:rsidR="007805C6" w:rsidRDefault="00FB7F47">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一、</w:t>
      </w:r>
      <w:r>
        <w:rPr>
          <w:rFonts w:ascii="Adobe 仿宋 Std R" w:eastAsia="Adobe 仿宋 Std R" w:hAnsi="Adobe 仿宋 Std R" w:cstheme="minorBidi" w:hint="eastAsia"/>
          <w:kern w:val="2"/>
          <w:sz w:val="32"/>
          <w:szCs w:val="30"/>
        </w:rPr>
        <w:t>2024</w:t>
      </w:r>
      <w:r>
        <w:rPr>
          <w:rFonts w:ascii="Adobe 仿宋 Std R" w:eastAsia="Adobe 仿宋 Std R" w:hAnsi="Adobe 仿宋 Std R" w:cstheme="minorBidi" w:hint="eastAsia"/>
          <w:kern w:val="2"/>
          <w:sz w:val="32"/>
          <w:szCs w:val="30"/>
        </w:rPr>
        <w:t>年</w:t>
      </w:r>
      <w:r>
        <w:rPr>
          <w:rFonts w:ascii="Adobe 仿宋 Std R" w:eastAsia="Adobe 仿宋 Std R" w:hAnsi="Adobe 仿宋 Std R" w:cstheme="minorBidi" w:hint="eastAsia"/>
          <w:kern w:val="2"/>
          <w:sz w:val="32"/>
          <w:szCs w:val="30"/>
        </w:rPr>
        <w:t>单位预算收支情况说明</w:t>
      </w:r>
    </w:p>
    <w:p w:rsidR="007805C6" w:rsidRDefault="00FB7F47">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二、</w:t>
      </w:r>
      <w:r>
        <w:rPr>
          <w:rFonts w:ascii="Adobe 仿宋 Std R" w:eastAsia="Adobe 仿宋 Std R" w:hAnsi="Adobe 仿宋 Std R" w:cstheme="minorBidi" w:hint="eastAsia"/>
          <w:kern w:val="2"/>
          <w:sz w:val="32"/>
          <w:szCs w:val="30"/>
        </w:rPr>
        <w:t>2024</w:t>
      </w:r>
      <w:r>
        <w:rPr>
          <w:rFonts w:ascii="Adobe 仿宋 Std R" w:eastAsia="Adobe 仿宋 Std R" w:hAnsi="Adobe 仿宋 Std R" w:cstheme="minorBidi" w:hint="eastAsia"/>
          <w:kern w:val="2"/>
          <w:sz w:val="32"/>
          <w:szCs w:val="30"/>
        </w:rPr>
        <w:t>年</w:t>
      </w:r>
      <w:r>
        <w:rPr>
          <w:rFonts w:ascii="Adobe 仿宋 Std R" w:eastAsia="Adobe 仿宋 Std R" w:hAnsi="Adobe 仿宋 Std R" w:cstheme="minorBidi" w:hint="eastAsia"/>
          <w:kern w:val="2"/>
          <w:sz w:val="32"/>
          <w:szCs w:val="30"/>
        </w:rPr>
        <w:t>“三公”经费预算情况说明</w:t>
      </w:r>
    </w:p>
    <w:p w:rsidR="007805C6" w:rsidRDefault="00FB7F47">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第四部分</w:t>
      </w:r>
      <w:r>
        <w:rPr>
          <w:rFonts w:ascii="仿宋_GB2312" w:eastAsia="仿宋_GB2312" w:hint="eastAsia"/>
          <w:b/>
          <w:bCs/>
          <w:color w:val="000000"/>
          <w:sz w:val="32"/>
          <w:szCs w:val="32"/>
        </w:rPr>
        <w:t xml:space="preserve">  </w:t>
      </w:r>
      <w:r>
        <w:rPr>
          <w:rFonts w:ascii="仿宋_GB2312" w:eastAsia="仿宋_GB2312" w:hint="eastAsia"/>
          <w:b/>
          <w:bCs/>
          <w:color w:val="000000"/>
          <w:sz w:val="32"/>
          <w:szCs w:val="32"/>
        </w:rPr>
        <w:t>名词解释</w:t>
      </w:r>
    </w:p>
    <w:p w:rsidR="007805C6" w:rsidRDefault="007805C6">
      <w:pPr>
        <w:widowControl/>
        <w:spacing w:line="480" w:lineRule="exact"/>
        <w:jc w:val="center"/>
        <w:rPr>
          <w:rFonts w:asciiTheme="minorEastAsia" w:hAnsiTheme="minorEastAsia" w:cstheme="minorEastAsia"/>
          <w:b/>
          <w:sz w:val="24"/>
          <w:szCs w:val="24"/>
        </w:rPr>
      </w:pPr>
    </w:p>
    <w:p w:rsidR="007805C6" w:rsidRDefault="00FB7F47">
      <w:pPr>
        <w:widowControl/>
        <w:spacing w:line="580" w:lineRule="exact"/>
        <w:jc w:val="center"/>
        <w:rPr>
          <w:rFonts w:ascii="仿宋_GB2312" w:eastAsia="仿宋_GB2312"/>
          <w:b/>
          <w:sz w:val="32"/>
          <w:szCs w:val="30"/>
        </w:rPr>
      </w:pPr>
      <w:r>
        <w:rPr>
          <w:rFonts w:ascii="仿宋_GB2312" w:eastAsia="仿宋_GB2312" w:hint="eastAsia"/>
          <w:b/>
          <w:sz w:val="32"/>
          <w:szCs w:val="30"/>
        </w:rPr>
        <w:lastRenderedPageBreak/>
        <w:t>第一部分</w:t>
      </w:r>
      <w:r>
        <w:rPr>
          <w:rFonts w:ascii="仿宋_GB2312" w:eastAsia="仿宋_GB2312" w:hint="eastAsia"/>
          <w:b/>
          <w:sz w:val="32"/>
          <w:szCs w:val="30"/>
        </w:rPr>
        <w:t xml:space="preserve">  </w:t>
      </w:r>
      <w:r w:rsidR="007805C6">
        <w:rPr>
          <w:rFonts w:ascii="仿宋_GB2312" w:eastAsia="仿宋_GB2312" w:hint="eastAsia"/>
          <w:b/>
          <w:sz w:val="32"/>
          <w:szCs w:val="30"/>
        </w:rPr>
        <w:fldChar w:fldCharType="begin"/>
      </w:r>
      <w:r>
        <w:rPr>
          <w:rFonts w:ascii="仿宋_GB2312" w:eastAsia="仿宋_GB2312" w:hint="eastAsia"/>
          <w:b/>
          <w:sz w:val="32"/>
          <w:szCs w:val="30"/>
        </w:rPr>
        <w:instrText>MERGEFIELD ${page540426799.ds254512694_REP_JXJC_AGENCY_WZR_NAME}</w:instrText>
      </w:r>
      <w:r w:rsidR="007805C6">
        <w:rPr>
          <w:rFonts w:ascii="仿宋_GB2312" w:eastAsia="仿宋_GB2312" w:hint="eastAsia"/>
          <w:b/>
          <w:sz w:val="32"/>
          <w:szCs w:val="30"/>
        </w:rPr>
        <w:fldChar w:fldCharType="separate"/>
      </w:r>
      <w:r>
        <w:rPr>
          <w:rFonts w:ascii="仿宋_GB2312" w:eastAsia="仿宋_GB2312" w:hint="eastAsia"/>
          <w:b/>
          <w:sz w:val="32"/>
          <w:szCs w:val="30"/>
        </w:rPr>
        <w:t>团庐山市委</w:t>
      </w:r>
      <w:r w:rsidR="007805C6">
        <w:rPr>
          <w:rFonts w:ascii="仿宋_GB2312" w:eastAsia="仿宋_GB2312" w:hint="eastAsia"/>
          <w:b/>
          <w:sz w:val="32"/>
          <w:szCs w:val="30"/>
        </w:rPr>
        <w:fldChar w:fldCharType="end"/>
      </w:r>
      <w:r>
        <w:rPr>
          <w:rFonts w:ascii="仿宋_GB2312" w:eastAsia="仿宋_GB2312" w:hint="eastAsia"/>
          <w:b/>
          <w:sz w:val="32"/>
          <w:szCs w:val="30"/>
        </w:rPr>
        <w:t>概况</w:t>
      </w:r>
    </w:p>
    <w:p w:rsidR="007805C6" w:rsidRDefault="007805C6">
      <w:pPr>
        <w:widowControl/>
        <w:spacing w:line="480" w:lineRule="exact"/>
        <w:jc w:val="left"/>
        <w:rPr>
          <w:rFonts w:asciiTheme="minorEastAsia" w:hAnsiTheme="minorEastAsia" w:cstheme="minorEastAsia"/>
          <w:b/>
          <w:sz w:val="24"/>
          <w:szCs w:val="24"/>
        </w:rPr>
      </w:pPr>
    </w:p>
    <w:p w:rsidR="007805C6" w:rsidRDefault="00FB7F47">
      <w:pPr>
        <w:widowControl/>
        <w:spacing w:line="580" w:lineRule="exact"/>
        <w:jc w:val="left"/>
        <w:rPr>
          <w:rFonts w:asciiTheme="minorEastAsia" w:hAnsiTheme="minorEastAsia"/>
          <w:b/>
          <w:sz w:val="36"/>
          <w:szCs w:val="36"/>
        </w:rPr>
      </w:pPr>
      <w:r>
        <w:rPr>
          <w:rFonts w:asciiTheme="minorEastAsia" w:hAnsiTheme="minorEastAsia" w:hint="eastAsia"/>
          <w:b/>
          <w:sz w:val="36"/>
          <w:szCs w:val="36"/>
        </w:rPr>
        <w:t>一、单位主要职责</w:t>
      </w:r>
    </w:p>
    <w:p w:rsidR="007805C6" w:rsidRDefault="00FB7F47">
      <w:pPr>
        <w:widowControl/>
        <w:spacing w:line="580" w:lineRule="exact"/>
        <w:ind w:firstLine="640"/>
        <w:jc w:val="left"/>
        <w:rPr>
          <w:rFonts w:ascii="Adobe 仿宋 Std R" w:eastAsia="Adobe 仿宋 Std R" w:hAnsi="Adobe 仿宋 Std R"/>
          <w:sz w:val="32"/>
          <w:szCs w:val="30"/>
        </w:rPr>
      </w:pPr>
      <w:r>
        <w:rPr>
          <w:rFonts w:ascii="Adobe 仿宋 Std R" w:eastAsia="Adobe 仿宋 Std R" w:hAnsi="Adobe 仿宋 Std R" w:hint="eastAsia"/>
          <w:sz w:val="32"/>
          <w:szCs w:val="30"/>
        </w:rPr>
        <w:t>团市委贯彻落实党中央和省委、市委关于共青团工作的方针政策和决策部署，在履行职责过程中坚持和加强党对共青团工作的集中统一领导。主要职责是：</w:t>
      </w:r>
    </w:p>
    <w:p w:rsidR="007805C6" w:rsidRDefault="00FB7F47">
      <w:pPr>
        <w:widowControl/>
        <w:spacing w:line="580" w:lineRule="exact"/>
        <w:ind w:firstLine="640"/>
        <w:jc w:val="left"/>
        <w:rPr>
          <w:rFonts w:ascii="Adobe 仿宋 Std R" w:eastAsia="Adobe 仿宋 Std R" w:hAnsi="Adobe 仿宋 Std R"/>
          <w:sz w:val="32"/>
          <w:szCs w:val="30"/>
        </w:rPr>
      </w:pPr>
      <w:r>
        <w:rPr>
          <w:rFonts w:ascii="Adobe 仿宋 Std R" w:eastAsia="Adobe 仿宋 Std R" w:hAnsi="Adobe 仿宋 Std R" w:hint="eastAsia"/>
          <w:sz w:val="32"/>
          <w:szCs w:val="30"/>
        </w:rPr>
        <w:t>1.</w:t>
      </w:r>
      <w:r>
        <w:rPr>
          <w:rFonts w:ascii="Adobe 仿宋 Std R" w:eastAsia="Adobe 仿宋 Std R" w:hAnsi="Adobe 仿宋 Std R" w:hint="eastAsia"/>
          <w:sz w:val="32"/>
          <w:szCs w:val="30"/>
        </w:rPr>
        <w:t>领导全市共青团工作；指导全市少先队工作，对全市性青年社团组织进行指导和管理。</w:t>
      </w:r>
    </w:p>
    <w:p w:rsidR="007805C6" w:rsidRDefault="00FB7F47">
      <w:pPr>
        <w:widowControl/>
        <w:spacing w:line="580" w:lineRule="exact"/>
        <w:ind w:firstLine="640"/>
        <w:jc w:val="left"/>
        <w:rPr>
          <w:rFonts w:ascii="Adobe 仿宋 Std R" w:eastAsia="Adobe 仿宋 Std R" w:hAnsi="Adobe 仿宋 Std R"/>
          <w:sz w:val="32"/>
          <w:szCs w:val="30"/>
        </w:rPr>
      </w:pPr>
      <w:r>
        <w:rPr>
          <w:rFonts w:ascii="Adobe 仿宋 Std R" w:eastAsia="Adobe 仿宋 Std R" w:hAnsi="Adobe 仿宋 Std R" w:hint="eastAsia"/>
          <w:sz w:val="32"/>
          <w:szCs w:val="30"/>
        </w:rPr>
        <w:t>2.</w:t>
      </w:r>
      <w:r>
        <w:rPr>
          <w:rFonts w:ascii="Adobe 仿宋 Std R" w:eastAsia="Adobe 仿宋 Std R" w:hAnsi="Adobe 仿宋 Std R" w:hint="eastAsia"/>
          <w:sz w:val="32"/>
          <w:szCs w:val="30"/>
        </w:rPr>
        <w:t>参与制定本市的青少年事业发展规划和青少年工作方针、政策，对青少年活动阵地和青少年服务机构的建设等事务进行规划和管理。</w:t>
      </w:r>
    </w:p>
    <w:p w:rsidR="007805C6" w:rsidRDefault="00FB7F47">
      <w:pPr>
        <w:widowControl/>
        <w:spacing w:line="580" w:lineRule="exact"/>
        <w:ind w:firstLine="640"/>
        <w:jc w:val="left"/>
        <w:rPr>
          <w:rFonts w:ascii="Adobe 仿宋 Std R" w:eastAsia="Adobe 仿宋 Std R" w:hAnsi="Adobe 仿宋 Std R"/>
          <w:sz w:val="32"/>
          <w:szCs w:val="30"/>
        </w:rPr>
      </w:pPr>
      <w:r>
        <w:rPr>
          <w:rFonts w:ascii="Adobe 仿宋 Std R" w:eastAsia="Adobe 仿宋 Std R" w:hAnsi="Adobe 仿宋 Std R" w:hint="eastAsia"/>
          <w:sz w:val="32"/>
          <w:szCs w:val="30"/>
        </w:rPr>
        <w:t>3.</w:t>
      </w:r>
      <w:r>
        <w:rPr>
          <w:rFonts w:ascii="Adobe 仿宋 Std R" w:eastAsia="Adobe 仿宋 Std R" w:hAnsi="Adobe 仿宋 Std R" w:hint="eastAsia"/>
          <w:sz w:val="32"/>
          <w:szCs w:val="30"/>
        </w:rPr>
        <w:t>参与本市有关青少年事务的规定、办法的制订和实施，协助市委和市政府处理、协调与青少年利益相关的事务。</w:t>
      </w:r>
    </w:p>
    <w:p w:rsidR="007805C6" w:rsidRDefault="00FB7F47">
      <w:pPr>
        <w:widowControl/>
        <w:spacing w:line="580" w:lineRule="exact"/>
        <w:ind w:firstLine="640"/>
        <w:jc w:val="left"/>
        <w:rPr>
          <w:rFonts w:ascii="Adobe 仿宋 Std R" w:eastAsia="Adobe 仿宋 Std R" w:hAnsi="Adobe 仿宋 Std R"/>
          <w:sz w:val="32"/>
          <w:szCs w:val="30"/>
        </w:rPr>
      </w:pPr>
      <w:r>
        <w:rPr>
          <w:rFonts w:ascii="Adobe 仿宋 Std R" w:eastAsia="Adobe 仿宋 Std R" w:hAnsi="Adobe 仿宋 Std R" w:hint="eastAsia"/>
          <w:sz w:val="32"/>
          <w:szCs w:val="30"/>
        </w:rPr>
        <w:t>4.</w:t>
      </w:r>
      <w:r>
        <w:rPr>
          <w:rFonts w:ascii="Adobe 仿宋 Std R" w:eastAsia="Adobe 仿宋 Std R" w:hAnsi="Adobe 仿宋 Std R" w:hint="eastAsia"/>
          <w:sz w:val="32"/>
          <w:szCs w:val="30"/>
        </w:rPr>
        <w:t>调查研究青年思想动态和青年工作状况。研究青少年运动、青少年工作</w:t>
      </w:r>
      <w:r>
        <w:rPr>
          <w:rFonts w:ascii="Adobe 仿宋 Std R" w:eastAsia="Adobe 仿宋 Std R" w:hAnsi="Adobe 仿宋 Std R" w:hint="eastAsia"/>
          <w:sz w:val="32"/>
          <w:szCs w:val="30"/>
        </w:rPr>
        <w:t>理论和思想教育问题，并提出相应政策建议。</w:t>
      </w:r>
    </w:p>
    <w:p w:rsidR="007805C6" w:rsidRDefault="00FB7F47">
      <w:pPr>
        <w:widowControl/>
        <w:spacing w:line="580" w:lineRule="exact"/>
        <w:ind w:firstLine="640"/>
        <w:jc w:val="left"/>
        <w:rPr>
          <w:rFonts w:ascii="Adobe 仿宋 Std R" w:eastAsia="Adobe 仿宋 Std R" w:hAnsi="Adobe 仿宋 Std R"/>
          <w:sz w:val="32"/>
          <w:szCs w:val="30"/>
        </w:rPr>
      </w:pPr>
      <w:r>
        <w:rPr>
          <w:rFonts w:ascii="Adobe 仿宋 Std R" w:eastAsia="Adobe 仿宋 Std R" w:hAnsi="Adobe 仿宋 Std R" w:hint="eastAsia"/>
          <w:sz w:val="32"/>
          <w:szCs w:val="30"/>
        </w:rPr>
        <w:t>5.</w:t>
      </w:r>
      <w:r>
        <w:rPr>
          <w:rFonts w:ascii="Adobe 仿宋 Std R" w:eastAsia="Adobe 仿宋 Std R" w:hAnsi="Adobe 仿宋 Std R" w:hint="eastAsia"/>
          <w:sz w:val="32"/>
          <w:szCs w:val="30"/>
        </w:rPr>
        <w:t>协助教育行政主管部门做好中、小学生的教育管理工作，开展青少年学生思想政治引领。</w:t>
      </w:r>
    </w:p>
    <w:p w:rsidR="007805C6" w:rsidRDefault="00FB7F47">
      <w:pPr>
        <w:widowControl/>
        <w:spacing w:line="580" w:lineRule="exact"/>
        <w:ind w:firstLine="640"/>
        <w:jc w:val="left"/>
        <w:rPr>
          <w:rFonts w:ascii="Adobe 仿宋 Std R" w:eastAsia="Adobe 仿宋 Std R" w:hAnsi="Adobe 仿宋 Std R"/>
          <w:sz w:val="32"/>
          <w:szCs w:val="30"/>
        </w:rPr>
      </w:pPr>
      <w:r>
        <w:rPr>
          <w:rFonts w:ascii="Adobe 仿宋 Std R" w:eastAsia="Adobe 仿宋 Std R" w:hAnsi="Adobe 仿宋 Std R" w:hint="eastAsia"/>
          <w:sz w:val="32"/>
          <w:szCs w:val="30"/>
        </w:rPr>
        <w:t>6.</w:t>
      </w:r>
      <w:r>
        <w:rPr>
          <w:rFonts w:ascii="Adobe 仿宋 Std R" w:eastAsia="Adobe 仿宋 Std R" w:hAnsi="Adobe 仿宋 Std R" w:hint="eastAsia"/>
          <w:sz w:val="32"/>
          <w:szCs w:val="30"/>
        </w:rPr>
        <w:t>组织和带领青年在经济社会建设中发挥生力军和突击队作用。</w:t>
      </w:r>
    </w:p>
    <w:p w:rsidR="007805C6" w:rsidRDefault="00FB7F47">
      <w:pPr>
        <w:widowControl/>
        <w:spacing w:line="580" w:lineRule="exact"/>
        <w:ind w:firstLine="640"/>
        <w:jc w:val="left"/>
        <w:rPr>
          <w:rFonts w:ascii="Adobe 仿宋 Std R" w:eastAsia="Adobe 仿宋 Std R" w:hAnsi="Adobe 仿宋 Std R"/>
          <w:sz w:val="32"/>
          <w:szCs w:val="30"/>
        </w:rPr>
      </w:pPr>
      <w:r>
        <w:rPr>
          <w:rFonts w:ascii="Adobe 仿宋 Std R" w:eastAsia="Adobe 仿宋 Std R" w:hAnsi="Adobe 仿宋 Std R" w:hint="eastAsia"/>
          <w:sz w:val="32"/>
          <w:szCs w:val="30"/>
        </w:rPr>
        <w:t>7.</w:t>
      </w:r>
      <w:r>
        <w:rPr>
          <w:rFonts w:ascii="Adobe 仿宋 Std R" w:eastAsia="Adobe 仿宋 Std R" w:hAnsi="Adobe 仿宋 Std R" w:hint="eastAsia"/>
          <w:sz w:val="32"/>
          <w:szCs w:val="30"/>
        </w:rPr>
        <w:t>做好青年统战对象的团结教育工作，巩固和扩大党执政的青年群众基础。</w:t>
      </w:r>
    </w:p>
    <w:p w:rsidR="007805C6" w:rsidRDefault="00FB7F47">
      <w:pPr>
        <w:widowControl/>
        <w:spacing w:line="580" w:lineRule="exact"/>
        <w:ind w:firstLine="640"/>
        <w:jc w:val="left"/>
        <w:rPr>
          <w:rFonts w:ascii="Adobe 仿宋 Std R" w:eastAsia="Adobe 仿宋 Std R" w:hAnsi="Adobe 仿宋 Std R"/>
          <w:sz w:val="32"/>
          <w:szCs w:val="30"/>
        </w:rPr>
      </w:pPr>
      <w:r>
        <w:rPr>
          <w:rFonts w:ascii="Adobe 仿宋 Std R" w:eastAsia="Adobe 仿宋 Std R" w:hAnsi="Adobe 仿宋 Std R" w:hint="eastAsia"/>
          <w:sz w:val="32"/>
          <w:szCs w:val="30"/>
        </w:rPr>
        <w:t>8.</w:t>
      </w:r>
      <w:r>
        <w:rPr>
          <w:rFonts w:ascii="Adobe 仿宋 Std R" w:eastAsia="Adobe 仿宋 Std R" w:hAnsi="Adobe 仿宋 Std R" w:hint="eastAsia"/>
          <w:sz w:val="32"/>
          <w:szCs w:val="30"/>
        </w:rPr>
        <w:t>在市希望公益服务中心指导下做好我市希望工程实施工作。</w:t>
      </w:r>
    </w:p>
    <w:p w:rsidR="007805C6" w:rsidRDefault="00FB7F47">
      <w:pPr>
        <w:widowControl/>
        <w:spacing w:line="580" w:lineRule="exact"/>
        <w:ind w:firstLine="640"/>
        <w:jc w:val="left"/>
        <w:rPr>
          <w:rFonts w:ascii="Adobe 仿宋 Std R" w:eastAsia="Adobe 仿宋 Std R" w:hAnsi="Adobe 仿宋 Std R"/>
          <w:sz w:val="32"/>
          <w:szCs w:val="30"/>
        </w:rPr>
      </w:pPr>
      <w:r>
        <w:rPr>
          <w:rFonts w:ascii="Adobe 仿宋 Std R" w:eastAsia="Adobe 仿宋 Std R" w:hAnsi="Adobe 仿宋 Std R" w:hint="eastAsia"/>
          <w:sz w:val="32"/>
          <w:szCs w:val="30"/>
        </w:rPr>
        <w:lastRenderedPageBreak/>
        <w:t>9.</w:t>
      </w:r>
      <w:r>
        <w:rPr>
          <w:rFonts w:ascii="Adobe 仿宋 Std R" w:eastAsia="Adobe 仿宋 Std R" w:hAnsi="Adobe 仿宋 Std R" w:hint="eastAsia"/>
          <w:sz w:val="32"/>
          <w:szCs w:val="30"/>
        </w:rPr>
        <w:t>完成市委、市政府和九江团市委交办的其他任务。</w:t>
      </w:r>
    </w:p>
    <w:p w:rsidR="007805C6" w:rsidRDefault="00FB7F47">
      <w:pPr>
        <w:rPr>
          <w:b/>
          <w:sz w:val="36"/>
          <w:szCs w:val="36"/>
        </w:rPr>
      </w:pPr>
      <w:r>
        <w:rPr>
          <w:rFonts w:hint="eastAsia"/>
          <w:b/>
          <w:sz w:val="36"/>
          <w:szCs w:val="36"/>
        </w:rPr>
        <w:t>二、机构设置及人员情况</w:t>
      </w:r>
    </w:p>
    <w:p w:rsidR="007805C6" w:rsidRDefault="00FB7F47">
      <w:pPr>
        <w:widowControl/>
        <w:spacing w:line="580" w:lineRule="exact"/>
        <w:ind w:firstLine="640"/>
        <w:jc w:val="left"/>
        <w:rPr>
          <w:rFonts w:ascii="Adobe 仿宋 Std R" w:eastAsia="Adobe 仿宋 Std R" w:hAnsi="Adobe 仿宋 Std R"/>
          <w:sz w:val="32"/>
          <w:szCs w:val="30"/>
        </w:rPr>
      </w:pPr>
      <w:r>
        <w:rPr>
          <w:rFonts w:ascii="Adobe 仿宋 Std R" w:eastAsia="Adobe 仿宋 Std R" w:hAnsi="Adobe 仿宋 Std R" w:hint="eastAsia"/>
          <w:sz w:val="32"/>
          <w:szCs w:val="30"/>
        </w:rPr>
        <w:t>2024</w:t>
      </w:r>
      <w:r>
        <w:rPr>
          <w:rFonts w:ascii="Adobe 仿宋 Std R" w:eastAsia="Adobe 仿宋 Std R" w:hAnsi="Adobe 仿宋 Std R" w:hint="eastAsia"/>
          <w:sz w:val="32"/>
          <w:szCs w:val="30"/>
        </w:rPr>
        <w:t>年</w:t>
      </w:r>
      <w:r w:rsidR="007805C6">
        <w:rPr>
          <w:rFonts w:ascii="Adobe 仿宋 Std R" w:eastAsia="Adobe 仿宋 Std R" w:hAnsi="Adobe 仿宋 Std R" w:hint="eastAsia"/>
          <w:sz w:val="32"/>
          <w:szCs w:val="30"/>
        </w:rPr>
        <w:fldChar w:fldCharType="begin"/>
      </w:r>
      <w:r>
        <w:rPr>
          <w:rFonts w:ascii="Adobe 仿宋 Std R" w:eastAsia="Adobe 仿宋 Std R" w:hAnsi="Adobe 仿宋 Std R" w:hint="eastAsia"/>
          <w:sz w:val="32"/>
          <w:szCs w:val="30"/>
        </w:rPr>
        <w:instrText>MERGEFIELD ${page540426799.ds254512694_REP_JXJC_AGENCY_WZR_NAME}</w:instrText>
      </w:r>
      <w:r w:rsidR="007805C6">
        <w:rPr>
          <w:rFonts w:ascii="Adobe 仿宋 Std R" w:eastAsia="Adobe 仿宋 Std R" w:hAnsi="Adobe 仿宋 Std R" w:hint="eastAsia"/>
          <w:sz w:val="32"/>
          <w:szCs w:val="30"/>
        </w:rPr>
        <w:fldChar w:fldCharType="separate"/>
      </w:r>
      <w:r>
        <w:rPr>
          <w:rFonts w:ascii="Adobe 仿宋 Std R" w:eastAsia="Adobe 仿宋 Std R" w:hAnsi="Adobe 仿宋 Std R" w:hint="eastAsia"/>
          <w:sz w:val="32"/>
          <w:szCs w:val="30"/>
        </w:rPr>
        <w:t>团庐山市委</w:t>
      </w:r>
      <w:r w:rsidR="007805C6">
        <w:rPr>
          <w:rFonts w:ascii="Adobe 仿宋 Std R" w:eastAsia="Adobe 仿宋 Std R" w:hAnsi="Adobe 仿宋 Std R" w:hint="eastAsia"/>
          <w:sz w:val="32"/>
          <w:szCs w:val="30"/>
        </w:rPr>
        <w:fldChar w:fldCharType="end"/>
      </w:r>
      <w:r>
        <w:rPr>
          <w:rFonts w:ascii="Adobe 仿宋 Std R" w:eastAsia="Adobe 仿宋 Std R" w:hAnsi="Adobe 仿宋 Std R" w:hint="eastAsia"/>
          <w:sz w:val="32"/>
          <w:szCs w:val="30"/>
        </w:rPr>
        <w:t>内设机构</w:t>
      </w:r>
      <w:r>
        <w:rPr>
          <w:rFonts w:ascii="Adobe 仿宋 Std R" w:eastAsia="Adobe 仿宋 Std R" w:hAnsi="Adobe 仿宋 Std R" w:hint="eastAsia"/>
          <w:sz w:val="32"/>
          <w:szCs w:val="30"/>
        </w:rPr>
        <w:t>1</w:t>
      </w:r>
      <w:r>
        <w:rPr>
          <w:rFonts w:ascii="Adobe 仿宋 Std R" w:eastAsia="Adobe 仿宋 Std R" w:hAnsi="Adobe 仿宋 Std R" w:hint="eastAsia"/>
          <w:sz w:val="32"/>
          <w:szCs w:val="30"/>
        </w:rPr>
        <w:t>个，</w:t>
      </w:r>
      <w:r>
        <w:rPr>
          <w:rFonts w:ascii="Adobe 仿宋 Std R" w:eastAsia="Adobe 仿宋 Std R" w:hAnsi="Adobe 仿宋 Std R" w:hint="eastAsia"/>
          <w:sz w:val="32"/>
          <w:szCs w:val="30"/>
        </w:rPr>
        <w:t>综合工作部。</w:t>
      </w:r>
    </w:p>
    <w:p w:rsidR="007805C6" w:rsidRDefault="007805C6">
      <w:pPr>
        <w:widowControl/>
        <w:spacing w:line="580" w:lineRule="exact"/>
        <w:ind w:firstLine="640"/>
        <w:jc w:val="left"/>
        <w:rPr>
          <w:rFonts w:ascii="Adobe 仿宋 Std R" w:eastAsia="Adobe 仿宋 Std R" w:hAnsi="Adobe 仿宋 Std R"/>
          <w:sz w:val="32"/>
          <w:szCs w:val="30"/>
        </w:rPr>
      </w:pPr>
      <w:r>
        <w:rPr>
          <w:rFonts w:ascii="Adobe 仿宋 Std R" w:eastAsia="Adobe 仿宋 Std R" w:hAnsi="Adobe 仿宋 Std R" w:hint="eastAsia"/>
          <w:sz w:val="32"/>
          <w:szCs w:val="30"/>
        </w:rPr>
        <w:fldChar w:fldCharType="begin"/>
      </w:r>
      <w:r w:rsidR="00FB7F47">
        <w:rPr>
          <w:rFonts w:ascii="Adobe 仿宋 Std R" w:eastAsia="Adobe 仿宋 Std R" w:hAnsi="Adobe 仿宋 Std R" w:hint="eastAsia"/>
          <w:sz w:val="32"/>
          <w:szCs w:val="30"/>
        </w:rPr>
        <w:instrText>MERGEFIELD ${page540426799.ds376136392_REP_JX_BAS_AGENCY_INFO_DXQRSDW_S_BZRSXJ}</w:instrText>
      </w:r>
      <w:r>
        <w:rPr>
          <w:rFonts w:ascii="Adobe 仿宋 Std R" w:eastAsia="Adobe 仿宋 Std R" w:hAnsi="Adobe 仿宋 Std R" w:hint="eastAsia"/>
          <w:sz w:val="32"/>
          <w:szCs w:val="30"/>
        </w:rPr>
        <w:fldChar w:fldCharType="separate"/>
      </w:r>
      <w:r w:rsidR="00FB7F47">
        <w:rPr>
          <w:rFonts w:ascii="Adobe 仿宋 Std R" w:eastAsia="Adobe 仿宋 Std R" w:hAnsi="Adobe 仿宋 Std R" w:hint="eastAsia"/>
          <w:sz w:val="32"/>
          <w:szCs w:val="30"/>
        </w:rPr>
        <w:t>编制人数小计</w:t>
      </w:r>
      <w:r w:rsidR="00FB7F47">
        <w:rPr>
          <w:rFonts w:ascii="Adobe 仿宋 Std R" w:eastAsia="Adobe 仿宋 Std R" w:hAnsi="Adobe 仿宋 Std R" w:hint="eastAsia"/>
          <w:sz w:val="32"/>
          <w:szCs w:val="30"/>
        </w:rPr>
        <w:t>7</w:t>
      </w:r>
      <w:r w:rsidR="00FB7F47">
        <w:rPr>
          <w:rFonts w:ascii="Adobe 仿宋 Std R" w:eastAsia="Adobe 仿宋 Std R" w:hAnsi="Adobe 仿宋 Std R" w:hint="eastAsia"/>
          <w:sz w:val="32"/>
          <w:szCs w:val="30"/>
        </w:rPr>
        <w:t>人</w:t>
      </w:r>
      <w:r w:rsidR="00FB7F47">
        <w:rPr>
          <w:rFonts w:ascii="Adobe 仿宋 Std R" w:eastAsia="Adobe 仿宋 Std R" w:hAnsi="Adobe 仿宋 Std R" w:hint="eastAsia"/>
          <w:sz w:val="32"/>
          <w:szCs w:val="30"/>
        </w:rPr>
        <w:t>,</w:t>
      </w:r>
      <w:r>
        <w:rPr>
          <w:rFonts w:ascii="Adobe 仿宋 Std R" w:eastAsia="Adobe 仿宋 Std R" w:hAnsi="Adobe 仿宋 Std R" w:hint="eastAsia"/>
          <w:sz w:val="32"/>
          <w:szCs w:val="30"/>
        </w:rPr>
        <w:fldChar w:fldCharType="end"/>
      </w:r>
      <w:r w:rsidR="00FB7F47">
        <w:rPr>
          <w:rFonts w:ascii="Adobe 仿宋 Std R" w:eastAsia="Adobe 仿宋 Std R" w:hAnsi="Adobe 仿宋 Std R" w:hint="eastAsia"/>
          <w:sz w:val="32"/>
          <w:szCs w:val="30"/>
        </w:rPr>
        <w:t>其中：</w:t>
      </w:r>
      <w:r>
        <w:rPr>
          <w:rFonts w:ascii="Adobe 仿宋 Std R" w:eastAsia="Adobe 仿宋 Std R" w:hAnsi="Adobe 仿宋 Std R" w:hint="eastAsia"/>
          <w:sz w:val="32"/>
          <w:szCs w:val="30"/>
        </w:rPr>
        <w:fldChar w:fldCharType="begin"/>
      </w:r>
      <w:r w:rsidR="00FB7F47">
        <w:rPr>
          <w:rFonts w:ascii="Adobe 仿宋 Std R" w:eastAsia="Adobe 仿宋 Std R" w:hAnsi="Adobe 仿宋 Std R" w:hint="eastAsia"/>
          <w:sz w:val="32"/>
          <w:szCs w:val="30"/>
        </w:rPr>
        <w:instrText>MERGEFIELD ${page540426799.ds376136392_REP_JX_BAS_AGENCY_INFO_DXQRSDW_S_BZRS</w:instrText>
      </w:r>
      <w:r w:rsidR="00FB7F47">
        <w:rPr>
          <w:rFonts w:ascii="Adobe 仿宋 Std R" w:eastAsia="Adobe 仿宋 Std R" w:hAnsi="Adobe 仿宋 Std R" w:hint="eastAsia"/>
          <w:sz w:val="32"/>
          <w:szCs w:val="30"/>
        </w:rPr>
        <w:instrText>MX}</w:instrText>
      </w:r>
      <w:r>
        <w:rPr>
          <w:rFonts w:ascii="Adobe 仿宋 Std R" w:eastAsia="Adobe 仿宋 Std R" w:hAnsi="Adobe 仿宋 Std R" w:hint="eastAsia"/>
          <w:sz w:val="32"/>
          <w:szCs w:val="30"/>
        </w:rPr>
        <w:fldChar w:fldCharType="separate"/>
      </w:r>
      <w:r w:rsidR="00FB7F47">
        <w:rPr>
          <w:rFonts w:ascii="Adobe 仿宋 Std R" w:eastAsia="Adobe 仿宋 Std R" w:hAnsi="Adobe 仿宋 Std R" w:hint="eastAsia"/>
          <w:sz w:val="32"/>
          <w:szCs w:val="30"/>
        </w:rPr>
        <w:t>行政编制人数</w:t>
      </w:r>
      <w:r w:rsidR="00FB7F47">
        <w:rPr>
          <w:rFonts w:ascii="Adobe 仿宋 Std R" w:eastAsia="Adobe 仿宋 Std R" w:hAnsi="Adobe 仿宋 Std R" w:hint="eastAsia"/>
          <w:sz w:val="32"/>
          <w:szCs w:val="30"/>
        </w:rPr>
        <w:t>7</w:t>
      </w:r>
      <w:r w:rsidR="00FB7F47">
        <w:rPr>
          <w:rFonts w:ascii="Adobe 仿宋 Std R" w:eastAsia="Adobe 仿宋 Std R" w:hAnsi="Adobe 仿宋 Std R" w:hint="eastAsia"/>
          <w:sz w:val="32"/>
          <w:szCs w:val="30"/>
        </w:rPr>
        <w:t>人。</w:t>
      </w:r>
      <w:r>
        <w:rPr>
          <w:rFonts w:ascii="Adobe 仿宋 Std R" w:eastAsia="Adobe 仿宋 Std R" w:hAnsi="Adobe 仿宋 Std R" w:hint="eastAsia"/>
          <w:sz w:val="32"/>
          <w:szCs w:val="30"/>
        </w:rPr>
        <w:fldChar w:fldCharType="end"/>
      </w:r>
      <w:r>
        <w:rPr>
          <w:rFonts w:ascii="Adobe 仿宋 Std R" w:eastAsia="Adobe 仿宋 Std R" w:hAnsi="Adobe 仿宋 Std R" w:hint="eastAsia"/>
          <w:sz w:val="32"/>
          <w:szCs w:val="30"/>
        </w:rPr>
        <w:fldChar w:fldCharType="begin"/>
      </w:r>
      <w:r w:rsidR="00FB7F47">
        <w:rPr>
          <w:rFonts w:ascii="Adobe 仿宋 Std R" w:eastAsia="Adobe 仿宋 Std R" w:hAnsi="Adobe 仿宋 Std R" w:hint="eastAsia"/>
          <w:sz w:val="32"/>
          <w:szCs w:val="30"/>
        </w:rPr>
        <w:instrText>MERGEFIELD ${page540426799.ds376136392_REP_JX_BAS_AGENCY_INFO_DXQRSDW_S_SYRSXJ}</w:instrText>
      </w:r>
      <w:r>
        <w:rPr>
          <w:rFonts w:ascii="Adobe 仿宋 Std R" w:eastAsia="Adobe 仿宋 Std R" w:hAnsi="Adobe 仿宋 Std R" w:hint="eastAsia"/>
          <w:sz w:val="32"/>
          <w:szCs w:val="30"/>
        </w:rPr>
        <w:fldChar w:fldCharType="separate"/>
      </w:r>
      <w:r w:rsidR="00FB7F47">
        <w:rPr>
          <w:rFonts w:ascii="Adobe 仿宋 Std R" w:eastAsia="Adobe 仿宋 Std R" w:hAnsi="Adobe 仿宋 Std R" w:hint="eastAsia"/>
          <w:sz w:val="32"/>
          <w:szCs w:val="30"/>
        </w:rPr>
        <w:t>实有人数小计</w:t>
      </w:r>
      <w:r w:rsidR="00FB7F47">
        <w:rPr>
          <w:rFonts w:ascii="Adobe 仿宋 Std R" w:eastAsia="Adobe 仿宋 Std R" w:hAnsi="Adobe 仿宋 Std R" w:hint="eastAsia"/>
          <w:sz w:val="32"/>
          <w:szCs w:val="30"/>
        </w:rPr>
        <w:t>3</w:t>
      </w:r>
      <w:r w:rsidR="00FB7F47">
        <w:rPr>
          <w:rFonts w:ascii="Adobe 仿宋 Std R" w:eastAsia="Adobe 仿宋 Std R" w:hAnsi="Adobe 仿宋 Std R" w:hint="eastAsia"/>
          <w:sz w:val="32"/>
          <w:szCs w:val="30"/>
        </w:rPr>
        <w:t>人</w:t>
      </w:r>
      <w:r w:rsidR="00FB7F47">
        <w:rPr>
          <w:rFonts w:ascii="Adobe 仿宋 Std R" w:eastAsia="Adobe 仿宋 Std R" w:hAnsi="Adobe 仿宋 Std R" w:hint="eastAsia"/>
          <w:sz w:val="32"/>
          <w:szCs w:val="30"/>
        </w:rPr>
        <w:t>,</w:t>
      </w:r>
      <w:r>
        <w:rPr>
          <w:rFonts w:ascii="Adobe 仿宋 Std R" w:eastAsia="Adobe 仿宋 Std R" w:hAnsi="Adobe 仿宋 Std R" w:hint="eastAsia"/>
          <w:sz w:val="32"/>
          <w:szCs w:val="30"/>
        </w:rPr>
        <w:fldChar w:fldCharType="end"/>
      </w:r>
      <w:r w:rsidR="00FB7F47">
        <w:rPr>
          <w:rFonts w:ascii="Adobe 仿宋 Std R" w:eastAsia="Adobe 仿宋 Std R" w:hAnsi="Adobe 仿宋 Std R" w:hint="eastAsia"/>
          <w:sz w:val="32"/>
          <w:szCs w:val="30"/>
        </w:rPr>
        <w:t>其中：</w:t>
      </w:r>
      <w:r>
        <w:rPr>
          <w:rFonts w:ascii="Adobe 仿宋 Std R" w:eastAsia="Adobe 仿宋 Std R" w:hAnsi="Adobe 仿宋 Std R" w:hint="eastAsia"/>
          <w:sz w:val="32"/>
          <w:szCs w:val="30"/>
        </w:rPr>
        <w:fldChar w:fldCharType="begin"/>
      </w:r>
      <w:r w:rsidR="00FB7F47">
        <w:rPr>
          <w:rFonts w:ascii="Adobe 仿宋 Std R" w:eastAsia="Adobe 仿宋 Std R" w:hAnsi="Adobe 仿宋 Std R" w:hint="eastAsia"/>
          <w:sz w:val="32"/>
          <w:szCs w:val="30"/>
        </w:rPr>
        <w:instrText>MERGEFIELD ${page540426799.ds376136392_REP_JX_BAS_AGENCY_INFO_DXQRSDW_S_ZZRSXJ}</w:instrText>
      </w:r>
      <w:r>
        <w:rPr>
          <w:rFonts w:ascii="Adobe 仿宋 Std R" w:eastAsia="Adobe 仿宋 Std R" w:hAnsi="Adobe 仿宋 Std R" w:hint="eastAsia"/>
          <w:sz w:val="32"/>
          <w:szCs w:val="30"/>
        </w:rPr>
        <w:fldChar w:fldCharType="separate"/>
      </w:r>
      <w:r w:rsidR="00FB7F47">
        <w:rPr>
          <w:rFonts w:ascii="Adobe 仿宋 Std R" w:eastAsia="Adobe 仿宋 Std R" w:hAnsi="Adobe 仿宋 Std R" w:hint="eastAsia"/>
          <w:sz w:val="32"/>
          <w:szCs w:val="30"/>
        </w:rPr>
        <w:t>在职人数小计</w:t>
      </w:r>
      <w:r w:rsidR="00FB7F47">
        <w:rPr>
          <w:rFonts w:ascii="Adobe 仿宋 Std R" w:eastAsia="Adobe 仿宋 Std R" w:hAnsi="Adobe 仿宋 Std R" w:hint="eastAsia"/>
          <w:sz w:val="32"/>
          <w:szCs w:val="30"/>
        </w:rPr>
        <w:t>3</w:t>
      </w:r>
      <w:r w:rsidR="00FB7F47">
        <w:rPr>
          <w:rFonts w:ascii="Adobe 仿宋 Std R" w:eastAsia="Adobe 仿宋 Std R" w:hAnsi="Adobe 仿宋 Std R" w:hint="eastAsia"/>
          <w:sz w:val="32"/>
          <w:szCs w:val="30"/>
        </w:rPr>
        <w:t>人</w:t>
      </w:r>
      <w:r w:rsidR="00FB7F47">
        <w:rPr>
          <w:rFonts w:ascii="Adobe 仿宋 Std R" w:eastAsia="Adobe 仿宋 Std R" w:hAnsi="Adobe 仿宋 Std R" w:hint="eastAsia"/>
          <w:sz w:val="32"/>
          <w:szCs w:val="30"/>
        </w:rPr>
        <w:t>,</w:t>
      </w:r>
      <w:r>
        <w:rPr>
          <w:rFonts w:ascii="Adobe 仿宋 Std R" w:eastAsia="Adobe 仿宋 Std R" w:hAnsi="Adobe 仿宋 Std R" w:hint="eastAsia"/>
          <w:sz w:val="32"/>
          <w:szCs w:val="30"/>
        </w:rPr>
        <w:fldChar w:fldCharType="end"/>
      </w:r>
      <w:r>
        <w:rPr>
          <w:rFonts w:ascii="Adobe 仿宋 Std R" w:eastAsia="Adobe 仿宋 Std R" w:hAnsi="Adobe 仿宋 Std R" w:hint="eastAsia"/>
          <w:sz w:val="32"/>
          <w:szCs w:val="30"/>
        </w:rPr>
        <w:fldChar w:fldCharType="begin"/>
      </w:r>
      <w:r w:rsidR="00FB7F47">
        <w:rPr>
          <w:rFonts w:ascii="Adobe 仿宋 Std R" w:eastAsia="Adobe 仿宋 Std R" w:hAnsi="Adobe 仿宋 Std R" w:hint="eastAsia"/>
          <w:sz w:val="32"/>
          <w:szCs w:val="30"/>
        </w:rPr>
        <w:instrText>MERGEFIELD ${page540426799.ds376136392_REP_JX_BAS_AGENCY</w:instrText>
      </w:r>
      <w:r w:rsidR="00FB7F47">
        <w:rPr>
          <w:rFonts w:ascii="Adobe 仿宋 Std R" w:eastAsia="Adobe 仿宋 Std R" w:hAnsi="Adobe 仿宋 Std R" w:hint="eastAsia"/>
          <w:sz w:val="32"/>
          <w:szCs w:val="30"/>
        </w:rPr>
        <w:instrText>_INFO_DXQRSDW_S_ZZRSMX}</w:instrText>
      </w:r>
      <w:r>
        <w:rPr>
          <w:rFonts w:ascii="Adobe 仿宋 Std R" w:eastAsia="Adobe 仿宋 Std R" w:hAnsi="Adobe 仿宋 Std R" w:hint="eastAsia"/>
          <w:sz w:val="32"/>
          <w:szCs w:val="30"/>
        </w:rPr>
        <w:fldChar w:fldCharType="separate"/>
      </w:r>
      <w:r w:rsidR="00FB7F47">
        <w:rPr>
          <w:rFonts w:ascii="Adobe 仿宋 Std R" w:eastAsia="Adobe 仿宋 Std R" w:hAnsi="Adobe 仿宋 Std R" w:hint="eastAsia"/>
          <w:sz w:val="32"/>
          <w:szCs w:val="30"/>
        </w:rPr>
        <w:t>行政在职人数</w:t>
      </w:r>
      <w:r w:rsidR="00FB7F47">
        <w:rPr>
          <w:rFonts w:ascii="Adobe 仿宋 Std R" w:eastAsia="Adobe 仿宋 Std R" w:hAnsi="Adobe 仿宋 Std R" w:hint="eastAsia"/>
          <w:sz w:val="32"/>
          <w:szCs w:val="30"/>
        </w:rPr>
        <w:t>3</w:t>
      </w:r>
      <w:r w:rsidR="00FB7F47">
        <w:rPr>
          <w:rFonts w:ascii="Adobe 仿宋 Std R" w:eastAsia="Adobe 仿宋 Std R" w:hAnsi="Adobe 仿宋 Std R" w:hint="eastAsia"/>
          <w:sz w:val="32"/>
          <w:szCs w:val="30"/>
        </w:rPr>
        <w:t>人。</w:t>
      </w:r>
      <w:r>
        <w:rPr>
          <w:rFonts w:ascii="Adobe 仿宋 Std R" w:eastAsia="Adobe 仿宋 Std R" w:hAnsi="Adobe 仿宋 Std R" w:hint="eastAsia"/>
          <w:sz w:val="32"/>
          <w:szCs w:val="30"/>
        </w:rPr>
        <w:fldChar w:fldCharType="end"/>
      </w:r>
      <w:r>
        <w:rPr>
          <w:rFonts w:ascii="Adobe 仿宋 Std R" w:eastAsia="Adobe 仿宋 Std R" w:hAnsi="Adobe 仿宋 Std R" w:hint="eastAsia"/>
          <w:sz w:val="32"/>
          <w:szCs w:val="30"/>
        </w:rPr>
        <w:fldChar w:fldCharType="begin"/>
      </w:r>
      <w:r w:rsidR="00FB7F47">
        <w:rPr>
          <w:rFonts w:ascii="Adobe 仿宋 Std R" w:eastAsia="Adobe 仿宋 Std R" w:hAnsi="Adobe 仿宋 Std R" w:hint="eastAsia"/>
          <w:sz w:val="32"/>
          <w:szCs w:val="30"/>
        </w:rPr>
        <w:instrText>MERGEFIELD ${page540426799.ds376136392_REP_JX_BAS_AGENCY_INFO_DXQRSDW_S_QTRSMX}</w:instrText>
      </w:r>
      <w:r>
        <w:rPr>
          <w:rFonts w:ascii="Adobe 仿宋 Std R" w:eastAsia="Adobe 仿宋 Std R" w:hAnsi="Adobe 仿宋 Std R" w:hint="eastAsia"/>
          <w:sz w:val="32"/>
          <w:szCs w:val="30"/>
        </w:rPr>
        <w:fldChar w:fldCharType="separate"/>
      </w:r>
      <w:r w:rsidR="00FB7F47">
        <w:rPr>
          <w:rFonts w:ascii="Adobe 仿宋 Std R" w:eastAsia="Adobe 仿宋 Std R" w:hAnsi="Adobe 仿宋 Std R" w:hint="eastAsia"/>
          <w:sz w:val="32"/>
          <w:szCs w:val="30"/>
        </w:rPr>
        <w:t>离休人数小计</w:t>
      </w:r>
      <w:r w:rsidR="00FB7F47">
        <w:rPr>
          <w:rFonts w:ascii="Adobe 仿宋 Std R" w:eastAsia="Adobe 仿宋 Std R" w:hAnsi="Adobe 仿宋 Std R" w:hint="eastAsia"/>
          <w:sz w:val="32"/>
          <w:szCs w:val="30"/>
        </w:rPr>
        <w:t>0</w:t>
      </w:r>
      <w:r w:rsidR="00FB7F47">
        <w:rPr>
          <w:rFonts w:ascii="Adobe 仿宋 Std R" w:eastAsia="Adobe 仿宋 Std R" w:hAnsi="Adobe 仿宋 Std R" w:hint="eastAsia"/>
          <w:sz w:val="32"/>
          <w:szCs w:val="30"/>
        </w:rPr>
        <w:t>人</w:t>
      </w:r>
      <w:r w:rsidR="00FB7F47">
        <w:rPr>
          <w:rFonts w:ascii="Adobe 仿宋 Std R" w:eastAsia="Adobe 仿宋 Std R" w:hAnsi="Adobe 仿宋 Std R" w:hint="eastAsia"/>
          <w:sz w:val="32"/>
          <w:szCs w:val="30"/>
        </w:rPr>
        <w:t>,</w:t>
      </w:r>
      <w:r w:rsidR="00FB7F47">
        <w:rPr>
          <w:rFonts w:ascii="Adobe 仿宋 Std R" w:eastAsia="Adobe 仿宋 Std R" w:hAnsi="Adobe 仿宋 Std R" w:hint="eastAsia"/>
          <w:sz w:val="32"/>
          <w:szCs w:val="30"/>
        </w:rPr>
        <w:t>退休人数小计</w:t>
      </w:r>
      <w:r w:rsidR="00FB7F47">
        <w:rPr>
          <w:rFonts w:ascii="Adobe 仿宋 Std R" w:eastAsia="Adobe 仿宋 Std R" w:hAnsi="Adobe 仿宋 Std R" w:hint="eastAsia"/>
          <w:sz w:val="32"/>
          <w:szCs w:val="30"/>
        </w:rPr>
        <w:t>0</w:t>
      </w:r>
      <w:r w:rsidR="00FB7F47">
        <w:rPr>
          <w:rFonts w:ascii="Adobe 仿宋 Std R" w:eastAsia="Adobe 仿宋 Std R" w:hAnsi="Adobe 仿宋 Std R" w:hint="eastAsia"/>
          <w:sz w:val="32"/>
          <w:szCs w:val="30"/>
        </w:rPr>
        <w:t>人</w:t>
      </w:r>
      <w:r w:rsidR="00FB7F47">
        <w:rPr>
          <w:rFonts w:ascii="Adobe 仿宋 Std R" w:eastAsia="Adobe 仿宋 Std R" w:hAnsi="Adobe 仿宋 Std R" w:hint="eastAsia"/>
          <w:sz w:val="32"/>
          <w:szCs w:val="30"/>
        </w:rPr>
        <w:t>,</w:t>
      </w:r>
      <w:r w:rsidR="00FB7F47">
        <w:rPr>
          <w:rFonts w:ascii="Adobe 仿宋 Std R" w:eastAsia="Adobe 仿宋 Std R" w:hAnsi="Adobe 仿宋 Std R" w:hint="eastAsia"/>
          <w:sz w:val="32"/>
          <w:szCs w:val="30"/>
        </w:rPr>
        <w:t>遗属人数</w:t>
      </w:r>
      <w:r w:rsidR="00FB7F47">
        <w:rPr>
          <w:rFonts w:ascii="Adobe 仿宋 Std R" w:eastAsia="Adobe 仿宋 Std R" w:hAnsi="Adobe 仿宋 Std R" w:hint="eastAsia"/>
          <w:sz w:val="32"/>
          <w:szCs w:val="30"/>
        </w:rPr>
        <w:t>0</w:t>
      </w:r>
      <w:r w:rsidR="00FB7F47">
        <w:rPr>
          <w:rFonts w:ascii="Adobe 仿宋 Std R" w:eastAsia="Adobe 仿宋 Std R" w:hAnsi="Adobe 仿宋 Std R" w:hint="eastAsia"/>
          <w:sz w:val="32"/>
          <w:szCs w:val="30"/>
        </w:rPr>
        <w:t>人。</w:t>
      </w:r>
      <w:r>
        <w:rPr>
          <w:rFonts w:ascii="Adobe 仿宋 Std R" w:eastAsia="Adobe 仿宋 Std R" w:hAnsi="Adobe 仿宋 Std R" w:hint="eastAsia"/>
          <w:sz w:val="32"/>
          <w:szCs w:val="30"/>
        </w:rPr>
        <w:fldChar w:fldCharType="end"/>
      </w:r>
    </w:p>
    <w:p w:rsidR="007805C6" w:rsidRDefault="007805C6">
      <w:pPr>
        <w:widowControl/>
        <w:ind w:firstLineChars="200" w:firstLine="640"/>
        <w:rPr>
          <w:rFonts w:ascii="仿宋" w:eastAsia="仿宋" w:hAnsi="仿宋" w:cs="Times New Roman"/>
          <w:kern w:val="0"/>
          <w:sz w:val="32"/>
          <w:szCs w:val="32"/>
        </w:rPr>
      </w:pPr>
    </w:p>
    <w:p w:rsidR="007805C6" w:rsidRDefault="00FB7F47">
      <w:pPr>
        <w:widowControl/>
        <w:spacing w:line="580" w:lineRule="exact"/>
        <w:jc w:val="center"/>
        <w:rPr>
          <w:rFonts w:ascii="仿宋_GB2312" w:eastAsia="仿宋_GB2312"/>
          <w:b/>
          <w:sz w:val="32"/>
          <w:szCs w:val="30"/>
        </w:rPr>
      </w:pPr>
      <w:r>
        <w:rPr>
          <w:rFonts w:ascii="仿宋_GB2312" w:eastAsia="仿宋_GB2312" w:hint="eastAsia"/>
          <w:b/>
          <w:sz w:val="32"/>
          <w:szCs w:val="30"/>
        </w:rPr>
        <w:t>第二部分</w:t>
      </w:r>
      <w:r>
        <w:rPr>
          <w:rFonts w:ascii="仿宋_GB2312" w:eastAsia="仿宋_GB2312" w:hint="eastAsia"/>
          <w:b/>
          <w:sz w:val="32"/>
          <w:szCs w:val="30"/>
        </w:rPr>
        <w:t xml:space="preserve">  </w:t>
      </w:r>
      <w:r w:rsidR="007805C6">
        <w:rPr>
          <w:rFonts w:ascii="仿宋_GB2312" w:eastAsia="仿宋_GB2312" w:hint="eastAsia"/>
          <w:b/>
          <w:sz w:val="32"/>
          <w:szCs w:val="30"/>
        </w:rPr>
        <w:fldChar w:fldCharType="begin"/>
      </w:r>
      <w:r>
        <w:rPr>
          <w:rFonts w:ascii="仿宋_GB2312" w:eastAsia="仿宋_GB2312" w:hint="eastAsia"/>
          <w:b/>
          <w:sz w:val="32"/>
          <w:szCs w:val="30"/>
        </w:rPr>
        <w:instrText>MERGEFIELD ${page540426799.ds254512694_REP_JXJC_AGENCY_WZR_NAME}</w:instrText>
      </w:r>
      <w:r w:rsidR="007805C6">
        <w:rPr>
          <w:rFonts w:ascii="仿宋_GB2312" w:eastAsia="仿宋_GB2312" w:hint="eastAsia"/>
          <w:b/>
          <w:sz w:val="32"/>
          <w:szCs w:val="30"/>
        </w:rPr>
        <w:fldChar w:fldCharType="separate"/>
      </w:r>
      <w:r>
        <w:rPr>
          <w:rFonts w:ascii="仿宋_GB2312" w:eastAsia="仿宋_GB2312" w:hint="eastAsia"/>
          <w:b/>
          <w:sz w:val="32"/>
          <w:szCs w:val="30"/>
        </w:rPr>
        <w:t>团庐山市委</w:t>
      </w:r>
      <w:r w:rsidR="007805C6">
        <w:rPr>
          <w:rFonts w:ascii="仿宋_GB2312" w:eastAsia="仿宋_GB2312" w:hint="eastAsia"/>
          <w:b/>
          <w:sz w:val="32"/>
          <w:szCs w:val="30"/>
        </w:rPr>
        <w:fldChar w:fldCharType="end"/>
      </w:r>
      <w:r>
        <w:rPr>
          <w:rFonts w:ascii="仿宋_GB2312" w:eastAsia="仿宋_GB2312" w:hint="eastAsia"/>
          <w:b/>
          <w:sz w:val="32"/>
          <w:szCs w:val="30"/>
        </w:rPr>
        <w:t>2024</w:t>
      </w:r>
      <w:r>
        <w:rPr>
          <w:rFonts w:ascii="仿宋_GB2312" w:eastAsia="仿宋_GB2312" w:hint="eastAsia"/>
          <w:b/>
          <w:sz w:val="32"/>
          <w:szCs w:val="30"/>
        </w:rPr>
        <w:t>年</w:t>
      </w:r>
      <w:r>
        <w:rPr>
          <w:rFonts w:ascii="仿宋_GB2312" w:eastAsia="仿宋_GB2312" w:hint="eastAsia"/>
          <w:b/>
          <w:sz w:val="32"/>
          <w:szCs w:val="30"/>
        </w:rPr>
        <w:t>单位预算表</w:t>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（详见附表）</w:t>
      </w:r>
    </w:p>
    <w:p w:rsidR="007805C6" w:rsidRDefault="007805C6">
      <w:pPr>
        <w:widowControl/>
        <w:ind w:firstLineChars="200" w:firstLine="640"/>
        <w:rPr>
          <w:rFonts w:ascii="仿宋" w:eastAsia="仿宋" w:hAnsi="仿宋" w:cs="Times New Roman"/>
          <w:kern w:val="0"/>
          <w:sz w:val="32"/>
          <w:szCs w:val="32"/>
        </w:rPr>
      </w:pPr>
    </w:p>
    <w:p w:rsidR="007805C6" w:rsidRDefault="007805C6">
      <w:pPr>
        <w:widowControl/>
        <w:ind w:firstLineChars="200" w:firstLine="640"/>
        <w:rPr>
          <w:rFonts w:ascii="仿宋" w:eastAsia="仿宋" w:hAnsi="仿宋" w:cs="Times New Roman"/>
          <w:kern w:val="0"/>
          <w:sz w:val="32"/>
          <w:szCs w:val="32"/>
        </w:rPr>
      </w:pPr>
    </w:p>
    <w:p w:rsidR="007805C6" w:rsidRDefault="007805C6">
      <w:pPr>
        <w:widowControl/>
        <w:ind w:firstLineChars="200" w:firstLine="640"/>
        <w:rPr>
          <w:rFonts w:ascii="仿宋" w:eastAsia="仿宋" w:hAnsi="仿宋" w:cs="Times New Roman"/>
          <w:kern w:val="0"/>
          <w:sz w:val="32"/>
          <w:szCs w:val="32"/>
        </w:rPr>
      </w:pPr>
    </w:p>
    <w:p w:rsidR="007805C6" w:rsidRDefault="007805C6">
      <w:pPr>
        <w:widowControl/>
        <w:ind w:firstLineChars="200" w:firstLine="640"/>
        <w:rPr>
          <w:rFonts w:ascii="仿宋" w:eastAsia="仿宋" w:hAnsi="仿宋" w:cs="Times New Roman"/>
          <w:kern w:val="0"/>
          <w:sz w:val="32"/>
          <w:szCs w:val="32"/>
        </w:rPr>
      </w:pPr>
    </w:p>
    <w:p w:rsidR="007805C6" w:rsidRDefault="00FB7F47">
      <w:pPr>
        <w:widowControl/>
        <w:spacing w:line="580" w:lineRule="exact"/>
        <w:jc w:val="center"/>
        <w:rPr>
          <w:rFonts w:ascii="仿宋_GB2312" w:eastAsia="仿宋_GB2312"/>
          <w:b/>
          <w:sz w:val="32"/>
          <w:szCs w:val="30"/>
        </w:rPr>
      </w:pPr>
      <w:r>
        <w:rPr>
          <w:rFonts w:ascii="仿宋_GB2312" w:eastAsia="仿宋_GB2312" w:hint="eastAsia"/>
          <w:b/>
          <w:sz w:val="32"/>
          <w:szCs w:val="30"/>
        </w:rPr>
        <w:t>第三部分</w:t>
      </w:r>
      <w:r>
        <w:rPr>
          <w:rFonts w:ascii="仿宋_GB2312" w:eastAsia="仿宋_GB2312" w:hint="eastAsia"/>
          <w:b/>
          <w:sz w:val="32"/>
          <w:szCs w:val="30"/>
        </w:rPr>
        <w:t xml:space="preserve">  </w:t>
      </w:r>
      <w:r w:rsidR="007805C6">
        <w:rPr>
          <w:rFonts w:ascii="仿宋_GB2312" w:eastAsia="仿宋_GB2312" w:hint="eastAsia"/>
          <w:b/>
          <w:sz w:val="32"/>
          <w:szCs w:val="30"/>
        </w:rPr>
        <w:fldChar w:fldCharType="begin"/>
      </w:r>
      <w:r>
        <w:rPr>
          <w:rFonts w:ascii="仿宋_GB2312" w:eastAsia="仿宋_GB2312" w:hint="eastAsia"/>
          <w:b/>
          <w:sz w:val="32"/>
          <w:szCs w:val="30"/>
        </w:rPr>
        <w:instrText>MERGEFIELD ${page540426799.ds254512694_REP_JXJC_AGENCY_WZR_NAME}</w:instrText>
      </w:r>
      <w:r w:rsidR="007805C6">
        <w:rPr>
          <w:rFonts w:ascii="仿宋_GB2312" w:eastAsia="仿宋_GB2312" w:hint="eastAsia"/>
          <w:b/>
          <w:sz w:val="32"/>
          <w:szCs w:val="30"/>
        </w:rPr>
        <w:fldChar w:fldCharType="separate"/>
      </w:r>
      <w:r>
        <w:rPr>
          <w:rFonts w:ascii="仿宋_GB2312" w:eastAsia="仿宋_GB2312" w:hint="eastAsia"/>
          <w:b/>
          <w:sz w:val="32"/>
          <w:szCs w:val="30"/>
        </w:rPr>
        <w:t>团庐山市委</w:t>
      </w:r>
      <w:r w:rsidR="007805C6">
        <w:rPr>
          <w:rFonts w:ascii="仿宋_GB2312" w:eastAsia="仿宋_GB2312" w:hint="eastAsia"/>
          <w:b/>
          <w:sz w:val="32"/>
          <w:szCs w:val="30"/>
        </w:rPr>
        <w:fldChar w:fldCharType="end"/>
      </w:r>
      <w:r>
        <w:rPr>
          <w:rFonts w:ascii="仿宋_GB2312" w:eastAsia="仿宋_GB2312" w:hint="eastAsia"/>
          <w:b/>
          <w:sz w:val="32"/>
          <w:szCs w:val="30"/>
        </w:rPr>
        <w:t>2024</w:t>
      </w:r>
      <w:r>
        <w:rPr>
          <w:rFonts w:ascii="仿宋_GB2312" w:eastAsia="仿宋_GB2312" w:hint="eastAsia"/>
          <w:b/>
          <w:sz w:val="32"/>
          <w:szCs w:val="30"/>
        </w:rPr>
        <w:t>年</w:t>
      </w:r>
      <w:r>
        <w:rPr>
          <w:rFonts w:ascii="仿宋_GB2312" w:eastAsia="仿宋_GB2312" w:hint="eastAsia"/>
          <w:b/>
          <w:sz w:val="32"/>
          <w:szCs w:val="30"/>
        </w:rPr>
        <w:t>单位预算情况说明</w:t>
      </w:r>
    </w:p>
    <w:p w:rsidR="007805C6" w:rsidRDefault="007805C6">
      <w:pPr>
        <w:widowControl/>
        <w:ind w:firstLineChars="200" w:firstLine="640"/>
        <w:rPr>
          <w:rFonts w:ascii="仿宋" w:eastAsia="仿宋" w:hAnsi="仿宋" w:cs="Times New Roman"/>
          <w:kern w:val="0"/>
          <w:sz w:val="32"/>
          <w:szCs w:val="32"/>
        </w:rPr>
      </w:pPr>
    </w:p>
    <w:p w:rsidR="007805C6" w:rsidRDefault="00FB7F47">
      <w:pPr>
        <w:widowControl/>
        <w:spacing w:line="580" w:lineRule="exact"/>
        <w:jc w:val="left"/>
        <w:rPr>
          <w:rFonts w:ascii="楷体_GB2312" w:eastAsia="楷体_GB2312"/>
          <w:b/>
          <w:sz w:val="32"/>
          <w:szCs w:val="30"/>
        </w:rPr>
      </w:pPr>
      <w:r>
        <w:rPr>
          <w:rFonts w:ascii="楷体_GB2312" w:eastAsia="楷体_GB2312" w:hint="eastAsia"/>
          <w:b/>
          <w:sz w:val="32"/>
          <w:szCs w:val="30"/>
        </w:rPr>
        <w:t>一、</w:t>
      </w:r>
      <w:r>
        <w:rPr>
          <w:rFonts w:ascii="楷体_GB2312" w:eastAsia="楷体_GB2312" w:hint="eastAsia"/>
          <w:b/>
          <w:sz w:val="32"/>
          <w:szCs w:val="30"/>
        </w:rPr>
        <w:t>2024</w:t>
      </w:r>
      <w:r>
        <w:rPr>
          <w:rFonts w:ascii="楷体_GB2312" w:eastAsia="楷体_GB2312" w:hint="eastAsia"/>
          <w:b/>
          <w:sz w:val="32"/>
          <w:szCs w:val="30"/>
        </w:rPr>
        <w:t>年</w:t>
      </w:r>
      <w:r>
        <w:rPr>
          <w:rFonts w:ascii="楷体_GB2312" w:eastAsia="楷体_GB2312" w:hint="eastAsia"/>
          <w:b/>
          <w:sz w:val="32"/>
          <w:szCs w:val="30"/>
        </w:rPr>
        <w:t>单位预算收支情况说明</w:t>
      </w:r>
    </w:p>
    <w:p w:rsidR="007805C6" w:rsidRDefault="00FB7F47">
      <w:pPr>
        <w:rPr>
          <w:rStyle w:val="rowtreelevel4"/>
          <w:rFonts w:ascii="Adobe 仿宋 Std R" w:eastAsia="Adobe 仿宋 Std R" w:hAnsi="Adobe 仿宋 Std R" w:cs="Times New Roman"/>
          <w:b/>
          <w:sz w:val="32"/>
          <w:szCs w:val="32"/>
        </w:rPr>
      </w:pPr>
      <w:r>
        <w:rPr>
          <w:rStyle w:val="rowtreelevel4"/>
          <w:rFonts w:ascii="Adobe 仿宋 Std R" w:eastAsia="Adobe 仿宋 Std R" w:hAnsi="Adobe 仿宋 Std R" w:cs="Times New Roman" w:hint="eastAsia"/>
          <w:b/>
          <w:sz w:val="32"/>
          <w:szCs w:val="32"/>
        </w:rPr>
        <w:t>(</w:t>
      </w:r>
      <w:r>
        <w:rPr>
          <w:rStyle w:val="rowtreelevel4"/>
          <w:rFonts w:ascii="Adobe 仿宋 Std R" w:eastAsia="Adobe 仿宋 Std R" w:hAnsi="Adobe 仿宋 Std R" w:cs="Times New Roman" w:hint="eastAsia"/>
          <w:b/>
          <w:sz w:val="32"/>
          <w:szCs w:val="32"/>
        </w:rPr>
        <w:t>一</w:t>
      </w:r>
      <w:r>
        <w:rPr>
          <w:rStyle w:val="rowtreelevel4"/>
          <w:rFonts w:ascii="Adobe 仿宋 Std R" w:eastAsia="Adobe 仿宋 Std R" w:hAnsi="Adobe 仿宋 Std R" w:cs="Times New Roman" w:hint="eastAsia"/>
          <w:b/>
          <w:sz w:val="32"/>
          <w:szCs w:val="32"/>
        </w:rPr>
        <w:t>)</w:t>
      </w:r>
      <w:r>
        <w:rPr>
          <w:rStyle w:val="rowtreelevel4"/>
          <w:rFonts w:ascii="Adobe 仿宋 Std R" w:eastAsia="Adobe 仿宋 Std R" w:hAnsi="Adobe 仿宋 Std R" w:cs="Times New Roman" w:hint="eastAsia"/>
          <w:b/>
          <w:sz w:val="32"/>
          <w:szCs w:val="32"/>
        </w:rPr>
        <w:t>收入预算情况</w:t>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2024</w:t>
      </w:r>
      <w:r>
        <w:rPr>
          <w:rFonts w:ascii="仿宋" w:eastAsia="仿宋" w:hAnsi="仿宋" w:cs="Times New Roman" w:hint="eastAsia"/>
          <w:kern w:val="0"/>
          <w:sz w:val="32"/>
          <w:szCs w:val="32"/>
        </w:rPr>
        <w:t>年</w:t>
      </w:r>
      <w:r w:rsidR="007805C6">
        <w:rPr>
          <w:rFonts w:ascii="仿宋" w:eastAsia="仿宋" w:hAnsi="仿宋" w:cs="Times New Roman" w:hint="eastAsia"/>
          <w:kern w:val="0"/>
          <w:sz w:val="32"/>
          <w:szCs w:val="32"/>
        </w:rPr>
        <w:fldChar w:fldCharType="begin"/>
      </w:r>
      <w:r>
        <w:rPr>
          <w:rFonts w:ascii="仿宋" w:eastAsia="仿宋" w:hAnsi="仿宋" w:cs="Times New Roman" w:hint="eastAsia"/>
          <w:kern w:val="0"/>
          <w:sz w:val="32"/>
          <w:szCs w:val="32"/>
        </w:rPr>
        <w:instrText>MERGEFIELD ${page540426799.ds254512694_REP_JXJC_AGENCY_WZR_NAME}</w:instrText>
      </w:r>
      <w:r w:rsidR="007805C6">
        <w:rPr>
          <w:rFonts w:ascii="仿宋" w:eastAsia="仿宋" w:hAnsi="仿宋" w:cs="Times New Roman" w:hint="eastAsia"/>
          <w:kern w:val="0"/>
          <w:sz w:val="32"/>
          <w:szCs w:val="32"/>
        </w:rPr>
        <w:fldChar w:fldCharType="separate"/>
      </w:r>
      <w:r>
        <w:rPr>
          <w:rFonts w:ascii="仿宋" w:eastAsia="仿宋" w:hAnsi="仿宋" w:cs="Times New Roman" w:hint="eastAsia"/>
          <w:kern w:val="0"/>
          <w:sz w:val="32"/>
          <w:szCs w:val="32"/>
        </w:rPr>
        <w:t>团庐山市委</w:t>
      </w:r>
      <w:r w:rsidR="007805C6">
        <w:rPr>
          <w:rFonts w:ascii="仿宋" w:eastAsia="仿宋" w:hAnsi="仿宋" w:cs="Times New Roman" w:hint="eastAsia"/>
          <w:kern w:val="0"/>
          <w:sz w:val="32"/>
          <w:szCs w:val="32"/>
        </w:rPr>
        <w:fldChar w:fldCharType="end"/>
      </w:r>
      <w:r w:rsidR="007805C6">
        <w:rPr>
          <w:rFonts w:ascii="仿宋" w:eastAsia="仿宋" w:hAnsi="仿宋" w:cs="Times New Roman" w:hint="eastAsia"/>
          <w:kern w:val="0"/>
          <w:sz w:val="32"/>
          <w:szCs w:val="32"/>
        </w:rPr>
        <w:fldChar w:fldCharType="begin"/>
      </w:r>
      <w:r>
        <w:rPr>
          <w:rFonts w:ascii="仿宋" w:eastAsia="仿宋" w:hAnsi="仿宋" w:cs="Times New Roman" w:hint="eastAsia"/>
          <w:kern w:val="0"/>
          <w:sz w:val="32"/>
          <w:szCs w:val="32"/>
        </w:rPr>
        <w:instrText>MERGEFIELD ${page540426799.ds254512694_V_BGT_DEP_INCOME_DXQDW01_ZJ}</w:instrText>
      </w:r>
      <w:r w:rsidR="007805C6">
        <w:rPr>
          <w:rFonts w:ascii="仿宋" w:eastAsia="仿宋" w:hAnsi="仿宋" w:cs="Times New Roman" w:hint="eastAsia"/>
          <w:kern w:val="0"/>
          <w:sz w:val="32"/>
          <w:szCs w:val="32"/>
        </w:rPr>
        <w:fldChar w:fldCharType="separate"/>
      </w:r>
      <w:r>
        <w:rPr>
          <w:rFonts w:ascii="仿宋" w:eastAsia="仿宋" w:hAnsi="仿宋" w:cs="Times New Roman" w:hint="eastAsia"/>
          <w:kern w:val="0"/>
          <w:sz w:val="32"/>
          <w:szCs w:val="32"/>
        </w:rPr>
        <w:t>收入预算总额为</w:t>
      </w:r>
      <w:r>
        <w:rPr>
          <w:rFonts w:ascii="仿宋" w:eastAsia="仿宋" w:hAnsi="仿宋" w:cs="Times New Roman" w:hint="eastAsia"/>
          <w:kern w:val="0"/>
          <w:sz w:val="32"/>
          <w:szCs w:val="32"/>
        </w:rPr>
        <w:t>51.03</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较上年预算安排</w:t>
      </w:r>
      <w:r>
        <w:rPr>
          <w:rFonts w:ascii="仿宋" w:eastAsia="仿宋" w:hAnsi="仿宋" w:cs="Times New Roman" w:hint="eastAsia"/>
          <w:kern w:val="0"/>
          <w:sz w:val="32"/>
          <w:szCs w:val="32"/>
        </w:rPr>
        <w:t>减少</w:t>
      </w:r>
      <w:r>
        <w:rPr>
          <w:rFonts w:ascii="仿宋" w:eastAsia="仿宋" w:hAnsi="仿宋" w:cs="Times New Roman" w:hint="eastAsia"/>
          <w:kern w:val="0"/>
          <w:sz w:val="32"/>
          <w:szCs w:val="32"/>
        </w:rPr>
        <w:t>40.63</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减少</w:t>
      </w:r>
      <w:r>
        <w:rPr>
          <w:rFonts w:ascii="仿宋" w:eastAsia="仿宋" w:hAnsi="仿宋" w:cs="Times New Roman" w:hint="eastAsia"/>
          <w:kern w:val="0"/>
          <w:sz w:val="32"/>
          <w:szCs w:val="32"/>
        </w:rPr>
        <w:t>44.33</w:t>
      </w:r>
      <w:r>
        <w:rPr>
          <w:rFonts w:ascii="仿宋" w:eastAsia="仿宋" w:hAnsi="仿宋" w:cs="Times New Roman" w:hint="eastAsia"/>
          <w:kern w:val="0"/>
          <w:sz w:val="32"/>
          <w:szCs w:val="32"/>
        </w:rPr>
        <w:t>%;</w:t>
      </w:r>
      <w:r w:rsidR="007805C6">
        <w:rPr>
          <w:rFonts w:ascii="仿宋" w:eastAsia="仿宋" w:hAnsi="仿宋" w:cs="Times New Roman" w:hint="eastAsia"/>
          <w:kern w:val="0"/>
          <w:sz w:val="32"/>
          <w:szCs w:val="32"/>
        </w:rPr>
        <w:fldChar w:fldCharType="end"/>
      </w:r>
      <w:r w:rsidR="007805C6">
        <w:rPr>
          <w:rFonts w:ascii="仿宋" w:eastAsia="仿宋" w:hAnsi="仿宋" w:cs="Times New Roman" w:hint="eastAsia"/>
          <w:kern w:val="0"/>
          <w:sz w:val="32"/>
          <w:szCs w:val="32"/>
        </w:rPr>
        <w:fldChar w:fldCharType="begin"/>
      </w:r>
      <w:r>
        <w:rPr>
          <w:rFonts w:ascii="仿宋" w:eastAsia="仿宋" w:hAnsi="仿宋" w:cs="Times New Roman" w:hint="eastAsia"/>
          <w:kern w:val="0"/>
          <w:sz w:val="32"/>
          <w:szCs w:val="32"/>
        </w:rPr>
        <w:instrText>MERGEFIELD ${page540426799.ds254512694_V_BGT_DEP_INCOME_DXQDW01_SRXMMX}</w:instrText>
      </w:r>
      <w:r w:rsidR="007805C6">
        <w:rPr>
          <w:rFonts w:ascii="仿宋" w:eastAsia="仿宋" w:hAnsi="仿宋" w:cs="Times New Roman" w:hint="eastAsia"/>
          <w:kern w:val="0"/>
          <w:sz w:val="32"/>
          <w:szCs w:val="32"/>
        </w:rPr>
        <w:fldChar w:fldCharType="separate"/>
      </w:r>
      <w:r>
        <w:rPr>
          <w:rFonts w:ascii="仿宋" w:eastAsia="仿宋" w:hAnsi="仿宋" w:cs="Times New Roman" w:hint="eastAsia"/>
          <w:kern w:val="0"/>
          <w:sz w:val="32"/>
          <w:szCs w:val="32"/>
        </w:rPr>
        <w:t>财政拨款收入</w:t>
      </w:r>
      <w:r>
        <w:rPr>
          <w:rFonts w:ascii="仿宋" w:eastAsia="仿宋" w:hAnsi="仿宋" w:cs="Times New Roman" w:hint="eastAsia"/>
          <w:kern w:val="0"/>
          <w:sz w:val="32"/>
          <w:szCs w:val="32"/>
        </w:rPr>
        <w:t>51.03</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较上年预算安排</w:t>
      </w:r>
      <w:r>
        <w:rPr>
          <w:rFonts w:ascii="仿宋" w:eastAsia="仿宋" w:hAnsi="仿宋" w:cs="Times New Roman" w:hint="eastAsia"/>
          <w:kern w:val="0"/>
          <w:sz w:val="32"/>
          <w:szCs w:val="32"/>
        </w:rPr>
        <w:t>减少</w:t>
      </w:r>
      <w:r>
        <w:rPr>
          <w:rFonts w:ascii="仿宋" w:eastAsia="仿宋" w:hAnsi="仿宋" w:cs="Times New Roman" w:hint="eastAsia"/>
          <w:kern w:val="0"/>
          <w:sz w:val="32"/>
          <w:szCs w:val="32"/>
        </w:rPr>
        <w:t>34.41</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减少</w:t>
      </w:r>
      <w:r>
        <w:rPr>
          <w:rFonts w:ascii="仿宋" w:eastAsia="仿宋" w:hAnsi="仿宋" w:cs="Times New Roman" w:hint="eastAsia"/>
          <w:kern w:val="0"/>
          <w:sz w:val="32"/>
          <w:szCs w:val="32"/>
        </w:rPr>
        <w:t>40.3</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w:t>
      </w:r>
      <w:r w:rsidR="007805C6">
        <w:rPr>
          <w:rFonts w:ascii="仿宋" w:eastAsia="仿宋" w:hAnsi="仿宋" w:cs="Times New Roman" w:hint="eastAsia"/>
          <w:kern w:val="0"/>
          <w:sz w:val="32"/>
          <w:szCs w:val="32"/>
        </w:rPr>
        <w:fldChar w:fldCharType="end"/>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减少</w:t>
      </w:r>
      <w:r>
        <w:rPr>
          <w:rFonts w:ascii="仿宋" w:eastAsia="仿宋" w:hAnsi="仿宋" w:cs="Times New Roman" w:hint="eastAsia"/>
          <w:kern w:val="0"/>
          <w:sz w:val="32"/>
          <w:szCs w:val="32"/>
        </w:rPr>
        <w:t>原因：</w:t>
      </w:r>
      <w:r>
        <w:rPr>
          <w:rFonts w:ascii="仿宋" w:eastAsia="仿宋" w:hAnsi="仿宋" w:cs="Times New Roman" w:hint="eastAsia"/>
          <w:kern w:val="0"/>
          <w:sz w:val="32"/>
          <w:szCs w:val="32"/>
        </w:rPr>
        <w:t>单位人员减少，厉行节约</w:t>
      </w:r>
    </w:p>
    <w:p w:rsidR="007805C6" w:rsidRDefault="00FB7F47">
      <w:pPr>
        <w:rPr>
          <w:rStyle w:val="rowtreelevel4"/>
          <w:rFonts w:ascii="Adobe 仿宋 Std R" w:eastAsia="Adobe 仿宋 Std R" w:hAnsi="Adobe 仿宋 Std R" w:cs="Times New Roman"/>
          <w:b/>
          <w:sz w:val="32"/>
          <w:szCs w:val="32"/>
        </w:rPr>
      </w:pPr>
      <w:r>
        <w:rPr>
          <w:rStyle w:val="rowtreelevel4"/>
          <w:rFonts w:ascii="Adobe 仿宋 Std R" w:eastAsia="Adobe 仿宋 Std R" w:hAnsi="Adobe 仿宋 Std R" w:cs="Times New Roman" w:hint="eastAsia"/>
          <w:b/>
          <w:sz w:val="32"/>
          <w:szCs w:val="32"/>
        </w:rPr>
        <w:t>(</w:t>
      </w:r>
      <w:r>
        <w:rPr>
          <w:rStyle w:val="rowtreelevel4"/>
          <w:rFonts w:ascii="Adobe 仿宋 Std R" w:eastAsia="Adobe 仿宋 Std R" w:hAnsi="Adobe 仿宋 Std R" w:cs="Times New Roman" w:hint="eastAsia"/>
          <w:b/>
          <w:sz w:val="32"/>
          <w:szCs w:val="32"/>
        </w:rPr>
        <w:t>二</w:t>
      </w:r>
      <w:r>
        <w:rPr>
          <w:rStyle w:val="rowtreelevel4"/>
          <w:rFonts w:ascii="Adobe 仿宋 Std R" w:eastAsia="Adobe 仿宋 Std R" w:hAnsi="Adobe 仿宋 Std R" w:cs="Times New Roman" w:hint="eastAsia"/>
          <w:b/>
          <w:sz w:val="32"/>
          <w:szCs w:val="32"/>
        </w:rPr>
        <w:t>)</w:t>
      </w:r>
      <w:r>
        <w:rPr>
          <w:rStyle w:val="rowtreelevel4"/>
          <w:rFonts w:ascii="Adobe 仿宋 Std R" w:eastAsia="Adobe 仿宋 Std R" w:hAnsi="Adobe 仿宋 Std R" w:cs="Times New Roman" w:hint="eastAsia"/>
          <w:b/>
          <w:sz w:val="32"/>
          <w:szCs w:val="32"/>
        </w:rPr>
        <w:t>支出预算情况</w:t>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lastRenderedPageBreak/>
        <w:t>2024</w:t>
      </w:r>
      <w:r>
        <w:rPr>
          <w:rFonts w:ascii="仿宋" w:eastAsia="仿宋" w:hAnsi="仿宋" w:cs="Times New Roman" w:hint="eastAsia"/>
          <w:kern w:val="0"/>
          <w:sz w:val="32"/>
          <w:szCs w:val="32"/>
        </w:rPr>
        <w:t>年</w:t>
      </w:r>
      <w:r w:rsidR="007805C6">
        <w:rPr>
          <w:rFonts w:ascii="仿宋" w:eastAsia="仿宋" w:hAnsi="仿宋" w:cs="Times New Roman" w:hint="eastAsia"/>
          <w:kern w:val="0"/>
          <w:sz w:val="32"/>
          <w:szCs w:val="32"/>
        </w:rPr>
        <w:fldChar w:fldCharType="begin"/>
      </w:r>
      <w:r>
        <w:rPr>
          <w:rFonts w:ascii="仿宋" w:eastAsia="仿宋" w:hAnsi="仿宋" w:cs="Times New Roman" w:hint="eastAsia"/>
          <w:kern w:val="0"/>
          <w:sz w:val="32"/>
          <w:szCs w:val="32"/>
        </w:rPr>
        <w:instrText>MERGEFIELD ${page540426799.ds254512694_REP_JXJC_AGENCY_WZR_NAME}</w:instrText>
      </w:r>
      <w:r w:rsidR="007805C6">
        <w:rPr>
          <w:rFonts w:ascii="仿宋" w:eastAsia="仿宋" w:hAnsi="仿宋" w:cs="Times New Roman" w:hint="eastAsia"/>
          <w:kern w:val="0"/>
          <w:sz w:val="32"/>
          <w:szCs w:val="32"/>
        </w:rPr>
        <w:fldChar w:fldCharType="separate"/>
      </w:r>
      <w:r>
        <w:rPr>
          <w:rFonts w:ascii="仿宋" w:eastAsia="仿宋" w:hAnsi="仿宋" w:cs="Times New Roman" w:hint="eastAsia"/>
          <w:kern w:val="0"/>
          <w:sz w:val="32"/>
          <w:szCs w:val="32"/>
        </w:rPr>
        <w:t>团庐山市委</w:t>
      </w:r>
      <w:r w:rsidR="007805C6">
        <w:rPr>
          <w:rFonts w:ascii="仿宋" w:eastAsia="仿宋" w:hAnsi="仿宋" w:cs="Times New Roman" w:hint="eastAsia"/>
          <w:kern w:val="0"/>
          <w:sz w:val="32"/>
          <w:szCs w:val="32"/>
        </w:rPr>
        <w:fldChar w:fldCharType="end"/>
      </w:r>
      <w:r w:rsidR="007805C6">
        <w:rPr>
          <w:rFonts w:ascii="仿宋" w:eastAsia="仿宋" w:hAnsi="仿宋" w:cs="Times New Roman" w:hint="eastAsia"/>
          <w:kern w:val="0"/>
          <w:sz w:val="32"/>
          <w:szCs w:val="32"/>
        </w:rPr>
        <w:fldChar w:fldCharType="begin"/>
      </w:r>
      <w:r>
        <w:rPr>
          <w:rFonts w:ascii="仿宋" w:eastAsia="仿宋" w:hAnsi="仿宋" w:cs="Times New Roman" w:hint="eastAsia"/>
          <w:kern w:val="0"/>
          <w:sz w:val="32"/>
          <w:szCs w:val="32"/>
        </w:rPr>
        <w:instrText>MERGEFIELD ${page540426799.ds357974894_REP_BGT_T_HC1100002019_DXQ02DW_S_ZJ}</w:instrText>
      </w:r>
      <w:r w:rsidR="007805C6">
        <w:rPr>
          <w:rFonts w:ascii="仿宋" w:eastAsia="仿宋" w:hAnsi="仿宋" w:cs="Times New Roman" w:hint="eastAsia"/>
          <w:kern w:val="0"/>
          <w:sz w:val="32"/>
          <w:szCs w:val="32"/>
        </w:rPr>
        <w:fldChar w:fldCharType="separate"/>
      </w:r>
      <w:r>
        <w:rPr>
          <w:rFonts w:ascii="仿宋" w:eastAsia="仿宋" w:hAnsi="仿宋" w:cs="Times New Roman" w:hint="eastAsia"/>
          <w:kern w:val="0"/>
          <w:sz w:val="32"/>
          <w:szCs w:val="32"/>
        </w:rPr>
        <w:t>支出预算总额为</w:t>
      </w:r>
      <w:r>
        <w:rPr>
          <w:rFonts w:ascii="仿宋" w:eastAsia="仿宋" w:hAnsi="仿宋" w:cs="Times New Roman" w:hint="eastAsia"/>
          <w:kern w:val="0"/>
          <w:sz w:val="32"/>
          <w:szCs w:val="32"/>
        </w:rPr>
        <w:t>51.03</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较上年预算安排</w:t>
      </w:r>
      <w:r>
        <w:rPr>
          <w:rFonts w:ascii="仿宋" w:eastAsia="仿宋" w:hAnsi="仿宋" w:cs="Times New Roman" w:hint="eastAsia"/>
          <w:kern w:val="0"/>
          <w:sz w:val="32"/>
          <w:szCs w:val="32"/>
        </w:rPr>
        <w:t>减少</w:t>
      </w:r>
      <w:r>
        <w:rPr>
          <w:rFonts w:ascii="仿宋" w:eastAsia="仿宋" w:hAnsi="仿宋" w:cs="Times New Roman" w:hint="eastAsia"/>
          <w:kern w:val="0"/>
          <w:sz w:val="32"/>
          <w:szCs w:val="32"/>
        </w:rPr>
        <w:t>40.63</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减少</w:t>
      </w:r>
      <w:r>
        <w:rPr>
          <w:rFonts w:ascii="仿宋" w:eastAsia="仿宋" w:hAnsi="仿宋" w:cs="Times New Roman" w:hint="eastAsia"/>
          <w:kern w:val="0"/>
          <w:sz w:val="32"/>
          <w:szCs w:val="32"/>
        </w:rPr>
        <w:t>44.33</w:t>
      </w:r>
      <w:r>
        <w:rPr>
          <w:rFonts w:ascii="仿宋" w:eastAsia="仿宋" w:hAnsi="仿宋" w:cs="Times New Roman" w:hint="eastAsia"/>
          <w:kern w:val="0"/>
          <w:sz w:val="32"/>
          <w:szCs w:val="32"/>
        </w:rPr>
        <w:t>%;</w:t>
      </w:r>
      <w:r w:rsidR="007805C6">
        <w:rPr>
          <w:rFonts w:ascii="仿宋" w:eastAsia="仿宋" w:hAnsi="仿宋" w:cs="Times New Roman" w:hint="eastAsia"/>
          <w:kern w:val="0"/>
          <w:sz w:val="32"/>
          <w:szCs w:val="32"/>
        </w:rPr>
        <w:fldChar w:fldCharType="end"/>
      </w:r>
      <w:r>
        <w:rPr>
          <w:rFonts w:ascii="仿宋" w:eastAsia="仿宋" w:hAnsi="仿宋" w:cs="Times New Roman" w:hint="eastAsia"/>
          <w:kern w:val="0"/>
          <w:sz w:val="32"/>
          <w:szCs w:val="32"/>
        </w:rPr>
        <w:t xml:space="preserve"> </w:t>
      </w:r>
      <w:r>
        <w:rPr>
          <w:rFonts w:ascii="仿宋" w:eastAsia="仿宋" w:hAnsi="仿宋" w:cs="Times New Roman" w:hint="eastAsia"/>
          <w:kern w:val="0"/>
          <w:sz w:val="32"/>
          <w:szCs w:val="32"/>
        </w:rPr>
        <w:t>（减少</w:t>
      </w:r>
      <w:r>
        <w:rPr>
          <w:rFonts w:ascii="仿宋" w:eastAsia="仿宋" w:hAnsi="仿宋" w:cs="Times New Roman" w:hint="eastAsia"/>
          <w:kern w:val="0"/>
          <w:sz w:val="32"/>
          <w:szCs w:val="32"/>
        </w:rPr>
        <w:t>原因：</w:t>
      </w:r>
      <w:r>
        <w:rPr>
          <w:rFonts w:ascii="仿宋" w:eastAsia="仿宋" w:hAnsi="仿宋" w:cs="Times New Roman" w:hint="eastAsia"/>
          <w:kern w:val="0"/>
          <w:sz w:val="32"/>
          <w:szCs w:val="32"/>
        </w:rPr>
        <w:t>单位人员减少，厉行节约）</w:t>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其中：按支出项目类别划分：</w:t>
      </w:r>
      <w:r>
        <w:rPr>
          <w:rFonts w:ascii="仿宋" w:eastAsia="仿宋" w:hAnsi="仿宋" w:cs="Times New Roman" w:hint="eastAsia"/>
          <w:kern w:val="0"/>
          <w:sz w:val="32"/>
          <w:szCs w:val="32"/>
        </w:rPr>
        <w:t xml:space="preserve"> </w:t>
      </w:r>
      <w:r w:rsidR="007805C6">
        <w:rPr>
          <w:rFonts w:ascii="仿宋" w:eastAsia="仿宋" w:hAnsi="仿宋" w:cs="Times New Roman" w:hint="eastAsia"/>
          <w:kern w:val="0"/>
          <w:sz w:val="32"/>
          <w:szCs w:val="32"/>
        </w:rPr>
        <w:fldChar w:fldCharType="begin"/>
      </w:r>
      <w:r>
        <w:rPr>
          <w:rFonts w:ascii="仿宋" w:eastAsia="仿宋" w:hAnsi="仿宋" w:cs="Times New Roman" w:hint="eastAsia"/>
          <w:kern w:val="0"/>
          <w:sz w:val="32"/>
          <w:szCs w:val="32"/>
        </w:rPr>
        <w:instrText>MERGEFIELD ${page540426799.ds357974894_REP_BGT_T_HC1100002019_DXQ02DW_JBZCQK}</w:instrText>
      </w:r>
      <w:r w:rsidR="007805C6">
        <w:rPr>
          <w:rFonts w:ascii="仿宋" w:eastAsia="仿宋" w:hAnsi="仿宋" w:cs="Times New Roman" w:hint="eastAsia"/>
          <w:kern w:val="0"/>
          <w:sz w:val="32"/>
          <w:szCs w:val="32"/>
        </w:rPr>
        <w:fldChar w:fldCharType="separate"/>
      </w:r>
      <w:r>
        <w:rPr>
          <w:rFonts w:ascii="仿宋" w:eastAsia="仿宋" w:hAnsi="仿宋" w:cs="Times New Roman" w:hint="eastAsia"/>
          <w:kern w:val="0"/>
          <w:sz w:val="32"/>
          <w:szCs w:val="32"/>
        </w:rPr>
        <w:t>基本支出</w:t>
      </w:r>
      <w:r>
        <w:rPr>
          <w:rFonts w:ascii="仿宋" w:eastAsia="仿宋" w:hAnsi="仿宋" w:cs="Times New Roman" w:hint="eastAsia"/>
          <w:kern w:val="0"/>
          <w:sz w:val="32"/>
          <w:szCs w:val="32"/>
        </w:rPr>
        <w:t>51.03</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较上年预算安排</w:t>
      </w:r>
      <w:r>
        <w:rPr>
          <w:rFonts w:ascii="仿宋" w:eastAsia="仿宋" w:hAnsi="仿宋" w:cs="Times New Roman" w:hint="eastAsia"/>
          <w:kern w:val="0"/>
          <w:sz w:val="32"/>
          <w:szCs w:val="32"/>
        </w:rPr>
        <w:t>减少</w:t>
      </w:r>
      <w:r>
        <w:rPr>
          <w:rFonts w:ascii="仿宋" w:eastAsia="仿宋" w:hAnsi="仿宋" w:cs="Times New Roman" w:hint="eastAsia"/>
          <w:kern w:val="0"/>
          <w:sz w:val="32"/>
          <w:szCs w:val="32"/>
        </w:rPr>
        <w:t>34.41</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减少</w:t>
      </w:r>
      <w:r>
        <w:rPr>
          <w:rFonts w:ascii="仿宋" w:eastAsia="仿宋" w:hAnsi="仿宋" w:cs="Times New Roman" w:hint="eastAsia"/>
          <w:kern w:val="0"/>
          <w:sz w:val="32"/>
          <w:szCs w:val="32"/>
        </w:rPr>
        <w:t>40.3</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其中：工资福利支出</w:t>
      </w:r>
      <w:r>
        <w:rPr>
          <w:rFonts w:ascii="仿宋" w:eastAsia="仿宋" w:hAnsi="仿宋" w:cs="Times New Roman" w:hint="eastAsia"/>
          <w:kern w:val="0"/>
          <w:sz w:val="32"/>
          <w:szCs w:val="32"/>
        </w:rPr>
        <w:t>46.98</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商品和服务支出</w:t>
      </w:r>
      <w:r>
        <w:rPr>
          <w:rFonts w:ascii="仿宋" w:eastAsia="仿宋" w:hAnsi="仿宋" w:cs="Times New Roman" w:hint="eastAsia"/>
          <w:kern w:val="0"/>
          <w:sz w:val="32"/>
          <w:szCs w:val="32"/>
        </w:rPr>
        <w:t>4.05</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对个人和家庭的补助</w:t>
      </w:r>
      <w:r>
        <w:rPr>
          <w:rFonts w:ascii="仿宋" w:eastAsia="仿宋" w:hAnsi="仿宋" w:cs="Times New Roman" w:hint="eastAsia"/>
          <w:kern w:val="0"/>
          <w:sz w:val="32"/>
          <w:szCs w:val="32"/>
        </w:rPr>
        <w:t>0</w:t>
      </w:r>
      <w:r>
        <w:rPr>
          <w:rFonts w:ascii="仿宋" w:eastAsia="仿宋" w:hAnsi="仿宋" w:cs="Times New Roman" w:hint="eastAsia"/>
          <w:kern w:val="0"/>
          <w:sz w:val="32"/>
          <w:szCs w:val="32"/>
        </w:rPr>
        <w:t>万元。</w:t>
      </w:r>
      <w:r w:rsidR="007805C6">
        <w:rPr>
          <w:rFonts w:ascii="仿宋" w:eastAsia="仿宋" w:hAnsi="仿宋" w:cs="Times New Roman" w:hint="eastAsia"/>
          <w:kern w:val="0"/>
          <w:sz w:val="32"/>
          <w:szCs w:val="32"/>
        </w:rPr>
        <w:fldChar w:fldCharType="end"/>
      </w:r>
      <w:r w:rsidR="007805C6">
        <w:rPr>
          <w:rFonts w:ascii="仿宋" w:eastAsia="仿宋" w:hAnsi="仿宋" w:cs="Times New Roman" w:hint="eastAsia"/>
          <w:kern w:val="0"/>
          <w:sz w:val="32"/>
          <w:szCs w:val="32"/>
        </w:rPr>
        <w:fldChar w:fldCharType="begin"/>
      </w:r>
      <w:r>
        <w:rPr>
          <w:rFonts w:ascii="仿宋" w:eastAsia="仿宋" w:hAnsi="仿宋" w:cs="Times New Roman" w:hint="eastAsia"/>
          <w:kern w:val="0"/>
          <w:sz w:val="32"/>
          <w:szCs w:val="32"/>
        </w:rPr>
        <w:instrText>MERGEFIELD ${page540426799.ds357974894_REP_BGT_T_HC1100002019_DXQ02DW_XMZCQK}</w:instrText>
      </w:r>
      <w:r w:rsidR="007805C6">
        <w:rPr>
          <w:rFonts w:ascii="仿宋" w:eastAsia="仿宋" w:hAnsi="仿宋" w:cs="Times New Roman" w:hint="eastAsia"/>
          <w:kern w:val="0"/>
          <w:sz w:val="32"/>
          <w:szCs w:val="32"/>
        </w:rPr>
        <w:fldChar w:fldCharType="separate"/>
      </w:r>
      <w:r>
        <w:rPr>
          <w:rFonts w:ascii="仿宋" w:eastAsia="仿宋" w:hAnsi="仿宋" w:cs="Times New Roman" w:hint="eastAsia"/>
          <w:kern w:val="0"/>
          <w:sz w:val="32"/>
          <w:szCs w:val="32"/>
        </w:rPr>
        <w:t>项目支出</w:t>
      </w:r>
      <w:r>
        <w:rPr>
          <w:rFonts w:ascii="仿宋" w:eastAsia="仿宋" w:hAnsi="仿宋" w:cs="Times New Roman" w:hint="eastAsia"/>
          <w:kern w:val="0"/>
          <w:sz w:val="32"/>
          <w:szCs w:val="32"/>
        </w:rPr>
        <w:t>0</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sidR="007805C6">
        <w:rPr>
          <w:rFonts w:ascii="仿宋" w:eastAsia="仿宋" w:hAnsi="仿宋" w:cs="Times New Roman" w:hint="eastAsia"/>
          <w:kern w:val="0"/>
          <w:sz w:val="32"/>
          <w:szCs w:val="32"/>
        </w:rPr>
        <w:fldChar w:fldCharType="end"/>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按支出功能科</w:t>
      </w:r>
      <w:r>
        <w:rPr>
          <w:rFonts w:ascii="仿宋" w:eastAsia="仿宋" w:hAnsi="仿宋" w:cs="Times New Roman" w:hint="eastAsia"/>
          <w:kern w:val="0"/>
          <w:sz w:val="32"/>
          <w:szCs w:val="32"/>
        </w:rPr>
        <w:t>目划分：</w:t>
      </w:r>
      <w:r>
        <w:rPr>
          <w:rFonts w:ascii="仿宋" w:eastAsia="仿宋" w:hAnsi="仿宋" w:cs="Times New Roman" w:hint="eastAsia"/>
          <w:kern w:val="0"/>
          <w:sz w:val="32"/>
          <w:szCs w:val="32"/>
        </w:rPr>
        <w:t xml:space="preserve"> </w:t>
      </w:r>
      <w:r w:rsidR="007805C6">
        <w:rPr>
          <w:rFonts w:ascii="仿宋" w:eastAsia="仿宋" w:hAnsi="仿宋" w:cs="Times New Roman" w:hint="eastAsia"/>
          <w:kern w:val="0"/>
          <w:sz w:val="32"/>
          <w:szCs w:val="32"/>
        </w:rPr>
        <w:fldChar w:fldCharType="begin"/>
      </w:r>
      <w:r>
        <w:rPr>
          <w:rFonts w:ascii="仿宋" w:eastAsia="仿宋" w:hAnsi="仿宋" w:cs="Times New Roman" w:hint="eastAsia"/>
          <w:kern w:val="0"/>
          <w:sz w:val="32"/>
          <w:szCs w:val="32"/>
        </w:rPr>
        <w:instrText>MERGEFIELD ${page540426799.ds197859873_REP_BGT_T_HC1100002019DXQ01DW_GNZJMX}</w:instrText>
      </w:r>
      <w:r w:rsidR="007805C6">
        <w:rPr>
          <w:rFonts w:ascii="仿宋" w:eastAsia="仿宋" w:hAnsi="仿宋" w:cs="Times New Roman" w:hint="eastAsia"/>
          <w:kern w:val="0"/>
          <w:sz w:val="32"/>
          <w:szCs w:val="32"/>
        </w:rPr>
        <w:fldChar w:fldCharType="separate"/>
      </w:r>
      <w:r>
        <w:rPr>
          <w:rFonts w:ascii="仿宋" w:eastAsia="仿宋" w:hAnsi="仿宋" w:cs="Times New Roman" w:hint="eastAsia"/>
          <w:kern w:val="0"/>
          <w:sz w:val="32"/>
          <w:szCs w:val="32"/>
        </w:rPr>
        <w:t>一般公共服务支出</w:t>
      </w:r>
      <w:r>
        <w:rPr>
          <w:rFonts w:ascii="仿宋" w:eastAsia="仿宋" w:hAnsi="仿宋" w:cs="Times New Roman" w:hint="eastAsia"/>
          <w:kern w:val="0"/>
          <w:sz w:val="32"/>
          <w:szCs w:val="32"/>
        </w:rPr>
        <w:t>38.1</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较上年预算安排</w:t>
      </w:r>
      <w:r>
        <w:rPr>
          <w:rFonts w:ascii="仿宋" w:eastAsia="仿宋" w:hAnsi="仿宋" w:cs="Times New Roman" w:hint="eastAsia"/>
          <w:kern w:val="0"/>
          <w:sz w:val="32"/>
          <w:szCs w:val="32"/>
        </w:rPr>
        <w:t>减少</w:t>
      </w:r>
      <w:r>
        <w:rPr>
          <w:rFonts w:ascii="仿宋" w:eastAsia="仿宋" w:hAnsi="仿宋" w:cs="Times New Roman" w:hint="eastAsia"/>
          <w:kern w:val="0"/>
          <w:sz w:val="32"/>
          <w:szCs w:val="32"/>
        </w:rPr>
        <w:t>27.93</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社会保障和就业支出</w:t>
      </w:r>
      <w:r>
        <w:rPr>
          <w:rFonts w:ascii="仿宋" w:eastAsia="仿宋" w:hAnsi="仿宋" w:cs="Times New Roman" w:hint="eastAsia"/>
          <w:kern w:val="0"/>
          <w:sz w:val="32"/>
          <w:szCs w:val="32"/>
        </w:rPr>
        <w:t>6.74</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较上年预算安排</w:t>
      </w:r>
      <w:r>
        <w:rPr>
          <w:rFonts w:ascii="仿宋" w:eastAsia="仿宋" w:hAnsi="仿宋" w:cs="Times New Roman" w:hint="eastAsia"/>
          <w:kern w:val="0"/>
          <w:sz w:val="32"/>
          <w:szCs w:val="32"/>
        </w:rPr>
        <w:t>减少</w:t>
      </w:r>
      <w:r>
        <w:rPr>
          <w:rFonts w:ascii="仿宋" w:eastAsia="仿宋" w:hAnsi="仿宋" w:cs="Times New Roman" w:hint="eastAsia"/>
          <w:kern w:val="0"/>
          <w:sz w:val="32"/>
          <w:szCs w:val="32"/>
        </w:rPr>
        <w:t>3.46</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卫生健康支出</w:t>
      </w:r>
      <w:r>
        <w:rPr>
          <w:rFonts w:ascii="仿宋" w:eastAsia="仿宋" w:hAnsi="仿宋" w:cs="Times New Roman" w:hint="eastAsia"/>
          <w:kern w:val="0"/>
          <w:sz w:val="32"/>
          <w:szCs w:val="32"/>
        </w:rPr>
        <w:t>2.37</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较上年预算安排</w:t>
      </w:r>
      <w:r>
        <w:rPr>
          <w:rFonts w:ascii="仿宋" w:eastAsia="仿宋" w:hAnsi="仿宋" w:cs="Times New Roman" w:hint="eastAsia"/>
          <w:kern w:val="0"/>
          <w:sz w:val="32"/>
          <w:szCs w:val="32"/>
        </w:rPr>
        <w:t>减少</w:t>
      </w:r>
      <w:r>
        <w:rPr>
          <w:rFonts w:ascii="仿宋" w:eastAsia="仿宋" w:hAnsi="仿宋" w:cs="Times New Roman" w:hint="eastAsia"/>
          <w:kern w:val="0"/>
          <w:sz w:val="32"/>
          <w:szCs w:val="32"/>
        </w:rPr>
        <w:t>0.5</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住房保障支出</w:t>
      </w:r>
      <w:r>
        <w:rPr>
          <w:rFonts w:ascii="仿宋" w:eastAsia="仿宋" w:hAnsi="仿宋" w:cs="Times New Roman" w:hint="eastAsia"/>
          <w:kern w:val="0"/>
          <w:sz w:val="32"/>
          <w:szCs w:val="32"/>
        </w:rPr>
        <w:t>3.81</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较上年预算安排</w:t>
      </w:r>
      <w:r>
        <w:rPr>
          <w:rFonts w:ascii="仿宋" w:eastAsia="仿宋" w:hAnsi="仿宋" w:cs="Times New Roman" w:hint="eastAsia"/>
          <w:kern w:val="0"/>
          <w:sz w:val="32"/>
          <w:szCs w:val="32"/>
        </w:rPr>
        <w:t>减少</w:t>
      </w:r>
      <w:r>
        <w:rPr>
          <w:rFonts w:ascii="仿宋" w:eastAsia="仿宋" w:hAnsi="仿宋" w:cs="Times New Roman" w:hint="eastAsia"/>
          <w:kern w:val="0"/>
          <w:sz w:val="32"/>
          <w:szCs w:val="32"/>
        </w:rPr>
        <w:t>2.71</w:t>
      </w:r>
      <w:r>
        <w:rPr>
          <w:rFonts w:ascii="仿宋" w:eastAsia="仿宋" w:hAnsi="仿宋" w:cs="Times New Roman" w:hint="eastAsia"/>
          <w:kern w:val="0"/>
          <w:sz w:val="32"/>
          <w:szCs w:val="32"/>
        </w:rPr>
        <w:t>万元。</w:t>
      </w:r>
      <w:r w:rsidR="007805C6">
        <w:rPr>
          <w:rFonts w:ascii="仿宋" w:eastAsia="仿宋" w:hAnsi="仿宋" w:cs="Times New Roman" w:hint="eastAsia"/>
          <w:kern w:val="0"/>
          <w:sz w:val="32"/>
          <w:szCs w:val="32"/>
        </w:rPr>
        <w:fldChar w:fldCharType="end"/>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按支出经济分类划分：</w:t>
      </w:r>
      <w:r>
        <w:rPr>
          <w:rFonts w:ascii="仿宋" w:eastAsia="仿宋" w:hAnsi="仿宋" w:cs="Times New Roman" w:hint="eastAsia"/>
          <w:kern w:val="0"/>
          <w:sz w:val="32"/>
          <w:szCs w:val="32"/>
        </w:rPr>
        <w:t xml:space="preserve"> </w:t>
      </w:r>
      <w:r w:rsidR="007805C6">
        <w:rPr>
          <w:rFonts w:ascii="仿宋" w:eastAsia="仿宋" w:hAnsi="仿宋" w:cs="Times New Roman" w:hint="eastAsia"/>
          <w:kern w:val="0"/>
          <w:sz w:val="32"/>
          <w:szCs w:val="32"/>
        </w:rPr>
        <w:fldChar w:fldCharType="begin"/>
      </w:r>
      <w:r>
        <w:rPr>
          <w:rFonts w:ascii="仿宋" w:eastAsia="仿宋" w:hAnsi="仿宋" w:cs="Times New Roman" w:hint="eastAsia"/>
          <w:kern w:val="0"/>
          <w:sz w:val="32"/>
          <w:szCs w:val="32"/>
        </w:rPr>
        <w:instrText>MERGEFIELD ${page540426799.ds197859873_</w:instrText>
      </w:r>
      <w:r>
        <w:rPr>
          <w:rFonts w:ascii="仿宋" w:eastAsia="仿宋" w:hAnsi="仿宋" w:cs="Times New Roman" w:hint="eastAsia"/>
          <w:kern w:val="0"/>
          <w:sz w:val="32"/>
          <w:szCs w:val="32"/>
        </w:rPr>
        <w:instrText>REP_BGT_T_HC1100002019DXQ01DW_JJMX}</w:instrText>
      </w:r>
      <w:r w:rsidR="007805C6">
        <w:rPr>
          <w:rFonts w:ascii="仿宋" w:eastAsia="仿宋" w:hAnsi="仿宋" w:cs="Times New Roman" w:hint="eastAsia"/>
          <w:kern w:val="0"/>
          <w:sz w:val="32"/>
          <w:szCs w:val="32"/>
        </w:rPr>
        <w:fldChar w:fldCharType="separate"/>
      </w:r>
      <w:r>
        <w:rPr>
          <w:rFonts w:ascii="仿宋" w:eastAsia="仿宋" w:hAnsi="仿宋" w:cs="Times New Roman" w:hint="eastAsia"/>
          <w:kern w:val="0"/>
          <w:sz w:val="32"/>
          <w:szCs w:val="32"/>
        </w:rPr>
        <w:t>工资福利支出</w:t>
      </w:r>
      <w:r>
        <w:rPr>
          <w:rFonts w:ascii="仿宋" w:eastAsia="仿宋" w:hAnsi="仿宋" w:cs="Times New Roman" w:hint="eastAsia"/>
          <w:kern w:val="0"/>
          <w:sz w:val="32"/>
          <w:szCs w:val="32"/>
        </w:rPr>
        <w:t>46.98</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较上年预算安排</w:t>
      </w:r>
      <w:r>
        <w:rPr>
          <w:rFonts w:ascii="仿宋" w:eastAsia="仿宋" w:hAnsi="仿宋" w:cs="Times New Roman" w:hint="eastAsia"/>
          <w:kern w:val="0"/>
          <w:sz w:val="32"/>
          <w:szCs w:val="32"/>
        </w:rPr>
        <w:t>减少</w:t>
      </w:r>
      <w:r>
        <w:rPr>
          <w:rFonts w:ascii="仿宋" w:eastAsia="仿宋" w:hAnsi="仿宋" w:cs="Times New Roman" w:hint="eastAsia"/>
          <w:kern w:val="0"/>
          <w:sz w:val="32"/>
          <w:szCs w:val="32"/>
        </w:rPr>
        <w:t>27.16</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商品和服务支出</w:t>
      </w:r>
      <w:r>
        <w:rPr>
          <w:rFonts w:ascii="仿宋" w:eastAsia="仿宋" w:hAnsi="仿宋" w:cs="Times New Roman" w:hint="eastAsia"/>
          <w:kern w:val="0"/>
          <w:sz w:val="32"/>
          <w:szCs w:val="32"/>
        </w:rPr>
        <w:t>4.05</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较上年预算安排减少</w:t>
      </w:r>
      <w:r>
        <w:rPr>
          <w:rFonts w:ascii="仿宋" w:eastAsia="仿宋" w:hAnsi="仿宋" w:cs="Times New Roman" w:hint="eastAsia"/>
          <w:kern w:val="0"/>
          <w:sz w:val="32"/>
          <w:szCs w:val="32"/>
        </w:rPr>
        <w:t>7.25</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对个人和家庭的补助</w:t>
      </w:r>
      <w:r>
        <w:rPr>
          <w:rFonts w:ascii="仿宋" w:eastAsia="仿宋" w:hAnsi="仿宋" w:cs="Times New Roman" w:hint="eastAsia"/>
          <w:kern w:val="0"/>
          <w:sz w:val="32"/>
          <w:szCs w:val="32"/>
        </w:rPr>
        <w:t>0</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较上年预算安排增加</w:t>
      </w:r>
      <w:r>
        <w:rPr>
          <w:rFonts w:ascii="仿宋" w:eastAsia="仿宋" w:hAnsi="仿宋" w:cs="Times New Roman" w:hint="eastAsia"/>
          <w:kern w:val="0"/>
          <w:sz w:val="32"/>
          <w:szCs w:val="32"/>
        </w:rPr>
        <w:t>0</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资本性支出</w:t>
      </w:r>
      <w:r>
        <w:rPr>
          <w:rFonts w:ascii="仿宋" w:eastAsia="仿宋" w:hAnsi="仿宋" w:cs="Times New Roman" w:hint="eastAsia"/>
          <w:kern w:val="0"/>
          <w:sz w:val="32"/>
          <w:szCs w:val="32"/>
        </w:rPr>
        <w:t>0</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较上年预算安排增加</w:t>
      </w:r>
      <w:r>
        <w:rPr>
          <w:rFonts w:ascii="仿宋" w:eastAsia="仿宋" w:hAnsi="仿宋" w:cs="Times New Roman" w:hint="eastAsia"/>
          <w:kern w:val="0"/>
          <w:sz w:val="32"/>
          <w:szCs w:val="32"/>
        </w:rPr>
        <w:t>0</w:t>
      </w:r>
      <w:r>
        <w:rPr>
          <w:rFonts w:ascii="仿宋" w:eastAsia="仿宋" w:hAnsi="仿宋" w:cs="Times New Roman" w:hint="eastAsia"/>
          <w:kern w:val="0"/>
          <w:sz w:val="32"/>
          <w:szCs w:val="32"/>
        </w:rPr>
        <w:t>万元。</w:t>
      </w:r>
      <w:r w:rsidR="007805C6">
        <w:rPr>
          <w:rFonts w:ascii="仿宋" w:eastAsia="仿宋" w:hAnsi="仿宋" w:cs="Times New Roman" w:hint="eastAsia"/>
          <w:kern w:val="0"/>
          <w:sz w:val="32"/>
          <w:szCs w:val="32"/>
        </w:rPr>
        <w:fldChar w:fldCharType="end"/>
      </w:r>
    </w:p>
    <w:p w:rsidR="007805C6" w:rsidRDefault="00FB7F47">
      <w:pPr>
        <w:ind w:firstLineChars="100" w:firstLine="321"/>
        <w:rPr>
          <w:rStyle w:val="rowtreelevel4"/>
          <w:rFonts w:ascii="Adobe 仿宋 Std R" w:eastAsia="Adobe 仿宋 Std R" w:hAnsi="Adobe 仿宋 Std R" w:cs="Times New Roman"/>
          <w:b/>
          <w:sz w:val="32"/>
          <w:szCs w:val="32"/>
        </w:rPr>
      </w:pPr>
      <w:r>
        <w:rPr>
          <w:rStyle w:val="rowtreelevel4"/>
          <w:rFonts w:ascii="Adobe 仿宋 Std R" w:eastAsia="Adobe 仿宋 Std R" w:hAnsi="Adobe 仿宋 Std R" w:cs="Times New Roman" w:hint="eastAsia"/>
          <w:b/>
          <w:sz w:val="32"/>
          <w:szCs w:val="32"/>
        </w:rPr>
        <w:t>(</w:t>
      </w:r>
      <w:r>
        <w:rPr>
          <w:rStyle w:val="rowtreelevel4"/>
          <w:rFonts w:ascii="Adobe 仿宋 Std R" w:eastAsia="Adobe 仿宋 Std R" w:hAnsi="Adobe 仿宋 Std R" w:cs="Times New Roman" w:hint="eastAsia"/>
          <w:b/>
          <w:sz w:val="32"/>
          <w:szCs w:val="32"/>
        </w:rPr>
        <w:t>三</w:t>
      </w:r>
      <w:r>
        <w:rPr>
          <w:rStyle w:val="rowtreelevel4"/>
          <w:rFonts w:ascii="Adobe 仿宋 Std R" w:eastAsia="Adobe 仿宋 Std R" w:hAnsi="Adobe 仿宋 Std R" w:cs="Times New Roman" w:hint="eastAsia"/>
          <w:b/>
          <w:sz w:val="32"/>
          <w:szCs w:val="32"/>
        </w:rPr>
        <w:t>)</w:t>
      </w:r>
      <w:r>
        <w:rPr>
          <w:rStyle w:val="rowtreelevel4"/>
          <w:rFonts w:ascii="Adobe 仿宋 Std R" w:eastAsia="Adobe 仿宋 Std R" w:hAnsi="Adobe 仿宋 Std R" w:cs="Times New Roman" w:hint="eastAsia"/>
          <w:b/>
          <w:sz w:val="32"/>
          <w:szCs w:val="32"/>
        </w:rPr>
        <w:t>财政拨款支出情况</w:t>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2024</w:t>
      </w:r>
      <w:r>
        <w:rPr>
          <w:rFonts w:ascii="仿宋" w:eastAsia="仿宋" w:hAnsi="仿宋" w:cs="Times New Roman" w:hint="eastAsia"/>
          <w:kern w:val="0"/>
          <w:sz w:val="32"/>
          <w:szCs w:val="32"/>
        </w:rPr>
        <w:t>年</w:t>
      </w:r>
      <w:r w:rsidR="007805C6">
        <w:rPr>
          <w:rFonts w:ascii="仿宋" w:eastAsia="仿宋" w:hAnsi="仿宋" w:cs="Times New Roman" w:hint="eastAsia"/>
          <w:kern w:val="0"/>
          <w:sz w:val="32"/>
          <w:szCs w:val="32"/>
        </w:rPr>
        <w:fldChar w:fldCharType="begin"/>
      </w:r>
      <w:r>
        <w:rPr>
          <w:rFonts w:ascii="仿宋" w:eastAsia="仿宋" w:hAnsi="仿宋" w:cs="Times New Roman" w:hint="eastAsia"/>
          <w:kern w:val="0"/>
          <w:sz w:val="32"/>
          <w:szCs w:val="32"/>
        </w:rPr>
        <w:instrText>MERGEFIELD ${page540426799.ds254512694_REP_JXJC_AGENCY_WZR_NAME}</w:instrText>
      </w:r>
      <w:r w:rsidR="007805C6">
        <w:rPr>
          <w:rFonts w:ascii="仿宋" w:eastAsia="仿宋" w:hAnsi="仿宋" w:cs="Times New Roman" w:hint="eastAsia"/>
          <w:kern w:val="0"/>
          <w:sz w:val="32"/>
          <w:szCs w:val="32"/>
        </w:rPr>
        <w:fldChar w:fldCharType="separate"/>
      </w:r>
      <w:r>
        <w:rPr>
          <w:rFonts w:ascii="仿宋" w:eastAsia="仿宋" w:hAnsi="仿宋" w:cs="Times New Roman" w:hint="eastAsia"/>
          <w:kern w:val="0"/>
          <w:sz w:val="32"/>
          <w:szCs w:val="32"/>
        </w:rPr>
        <w:t>团庐山市委</w:t>
      </w:r>
      <w:r w:rsidR="007805C6">
        <w:rPr>
          <w:rFonts w:ascii="仿宋" w:eastAsia="仿宋" w:hAnsi="仿宋" w:cs="Times New Roman" w:hint="eastAsia"/>
          <w:kern w:val="0"/>
          <w:sz w:val="32"/>
          <w:szCs w:val="32"/>
        </w:rPr>
        <w:fldChar w:fldCharType="end"/>
      </w:r>
      <w:r w:rsidR="007805C6">
        <w:rPr>
          <w:rFonts w:ascii="仿宋" w:eastAsia="仿宋" w:hAnsi="仿宋" w:cs="Times New Roman" w:hint="eastAsia"/>
          <w:kern w:val="0"/>
          <w:sz w:val="32"/>
          <w:szCs w:val="32"/>
        </w:rPr>
        <w:fldChar w:fldCharType="begin"/>
      </w:r>
      <w:r>
        <w:rPr>
          <w:rFonts w:ascii="仿宋" w:eastAsia="仿宋" w:hAnsi="仿宋" w:cs="Times New Roman" w:hint="eastAsia"/>
          <w:kern w:val="0"/>
          <w:sz w:val="32"/>
          <w:szCs w:val="32"/>
        </w:rPr>
        <w:instrText>MERGEFIELD ${page540426799.ds357974894_REP_BGT_T_HC1100002019_DXQ02DW_S_CBXJ}</w:instrText>
      </w:r>
      <w:r w:rsidR="007805C6">
        <w:rPr>
          <w:rFonts w:ascii="仿宋" w:eastAsia="仿宋" w:hAnsi="仿宋" w:cs="Times New Roman" w:hint="eastAsia"/>
          <w:kern w:val="0"/>
          <w:sz w:val="32"/>
          <w:szCs w:val="32"/>
        </w:rPr>
        <w:fldChar w:fldCharType="separate"/>
      </w:r>
      <w:r>
        <w:rPr>
          <w:rFonts w:ascii="仿宋" w:eastAsia="仿宋" w:hAnsi="仿宋" w:cs="Times New Roman" w:hint="eastAsia"/>
          <w:kern w:val="0"/>
          <w:sz w:val="32"/>
          <w:szCs w:val="32"/>
        </w:rPr>
        <w:t>财政拨款支出预算总额</w:t>
      </w:r>
      <w:r>
        <w:rPr>
          <w:rFonts w:ascii="仿宋" w:eastAsia="仿宋" w:hAnsi="仿宋" w:cs="Times New Roman" w:hint="eastAsia"/>
          <w:kern w:val="0"/>
          <w:sz w:val="32"/>
          <w:szCs w:val="32"/>
        </w:rPr>
        <w:t>51.03</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较上年预算安排</w:t>
      </w:r>
      <w:r>
        <w:rPr>
          <w:rFonts w:ascii="仿宋" w:eastAsia="仿宋" w:hAnsi="仿宋" w:cs="Times New Roman" w:hint="eastAsia"/>
          <w:kern w:val="0"/>
          <w:sz w:val="32"/>
          <w:szCs w:val="32"/>
        </w:rPr>
        <w:t>减少</w:t>
      </w:r>
      <w:r>
        <w:rPr>
          <w:rFonts w:ascii="仿宋" w:eastAsia="仿宋" w:hAnsi="仿宋" w:cs="Times New Roman" w:hint="eastAsia"/>
          <w:kern w:val="0"/>
          <w:sz w:val="32"/>
          <w:szCs w:val="32"/>
        </w:rPr>
        <w:t>40.63</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sidR="007805C6">
        <w:rPr>
          <w:rFonts w:ascii="仿宋" w:eastAsia="仿宋" w:hAnsi="仿宋" w:cs="Times New Roman" w:hint="eastAsia"/>
          <w:kern w:val="0"/>
          <w:sz w:val="32"/>
          <w:szCs w:val="32"/>
        </w:rPr>
        <w:fldChar w:fldCharType="end"/>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减少</w:t>
      </w:r>
      <w:r>
        <w:rPr>
          <w:rFonts w:ascii="仿宋" w:eastAsia="仿宋" w:hAnsi="仿宋" w:cs="Times New Roman" w:hint="eastAsia"/>
          <w:kern w:val="0"/>
          <w:sz w:val="32"/>
          <w:szCs w:val="32"/>
        </w:rPr>
        <w:t>原因：</w:t>
      </w:r>
      <w:r>
        <w:rPr>
          <w:rFonts w:ascii="仿宋" w:eastAsia="仿宋" w:hAnsi="仿宋" w:cs="Times New Roman" w:hint="eastAsia"/>
          <w:kern w:val="0"/>
          <w:sz w:val="32"/>
          <w:szCs w:val="32"/>
        </w:rPr>
        <w:t>单位人员减少，厉行节约</w:t>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lastRenderedPageBreak/>
        <w:t>按支出功能科目划分：</w:t>
      </w:r>
      <w:r w:rsidR="007805C6">
        <w:rPr>
          <w:rFonts w:ascii="仿宋" w:eastAsia="仿宋" w:hAnsi="仿宋" w:cs="Times New Roman" w:hint="eastAsia"/>
          <w:kern w:val="0"/>
          <w:sz w:val="32"/>
          <w:szCs w:val="32"/>
        </w:rPr>
        <w:fldChar w:fldCharType="begin"/>
      </w:r>
      <w:r>
        <w:rPr>
          <w:rFonts w:ascii="仿宋" w:eastAsia="仿宋" w:hAnsi="仿宋" w:cs="Times New Roman" w:hint="eastAsia"/>
          <w:kern w:val="0"/>
          <w:sz w:val="32"/>
          <w:szCs w:val="32"/>
        </w:rPr>
        <w:instrText>MERGEFIELD ${page540426799.ds197859873_REP_BGT_T_HC1100002019DXQ01DW_GNZJMX}</w:instrText>
      </w:r>
      <w:r w:rsidR="007805C6">
        <w:rPr>
          <w:rFonts w:ascii="仿宋" w:eastAsia="仿宋" w:hAnsi="仿宋" w:cs="Times New Roman" w:hint="eastAsia"/>
          <w:kern w:val="0"/>
          <w:sz w:val="32"/>
          <w:szCs w:val="32"/>
        </w:rPr>
        <w:fldChar w:fldCharType="separate"/>
      </w:r>
      <w:r>
        <w:rPr>
          <w:rFonts w:ascii="仿宋" w:eastAsia="仿宋" w:hAnsi="仿宋" w:cs="Times New Roman" w:hint="eastAsia"/>
          <w:kern w:val="0"/>
          <w:sz w:val="32"/>
          <w:szCs w:val="32"/>
        </w:rPr>
        <w:t>一般公共服务支出</w:t>
      </w:r>
      <w:r>
        <w:rPr>
          <w:rFonts w:ascii="仿宋" w:eastAsia="仿宋" w:hAnsi="仿宋" w:cs="Times New Roman" w:hint="eastAsia"/>
          <w:kern w:val="0"/>
          <w:sz w:val="32"/>
          <w:szCs w:val="32"/>
        </w:rPr>
        <w:t>38.1</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较上年预算安排</w:t>
      </w:r>
      <w:r>
        <w:rPr>
          <w:rFonts w:ascii="仿宋" w:eastAsia="仿宋" w:hAnsi="仿宋" w:cs="Times New Roman" w:hint="eastAsia"/>
          <w:kern w:val="0"/>
          <w:sz w:val="32"/>
          <w:szCs w:val="32"/>
        </w:rPr>
        <w:t>减少</w:t>
      </w:r>
      <w:r>
        <w:rPr>
          <w:rFonts w:ascii="仿宋" w:eastAsia="仿宋" w:hAnsi="仿宋" w:cs="Times New Roman" w:hint="eastAsia"/>
          <w:kern w:val="0"/>
          <w:sz w:val="32"/>
          <w:szCs w:val="32"/>
        </w:rPr>
        <w:t>27.93</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社会保障和</w:t>
      </w:r>
      <w:r>
        <w:rPr>
          <w:rFonts w:ascii="仿宋" w:eastAsia="仿宋" w:hAnsi="仿宋" w:cs="Times New Roman" w:hint="eastAsia"/>
          <w:kern w:val="0"/>
          <w:sz w:val="32"/>
          <w:szCs w:val="32"/>
        </w:rPr>
        <w:t>就业支出</w:t>
      </w:r>
      <w:r>
        <w:rPr>
          <w:rFonts w:ascii="仿宋" w:eastAsia="仿宋" w:hAnsi="仿宋" w:cs="Times New Roman" w:hint="eastAsia"/>
          <w:kern w:val="0"/>
          <w:sz w:val="32"/>
          <w:szCs w:val="32"/>
        </w:rPr>
        <w:t>6.74</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较上年预算安排</w:t>
      </w:r>
      <w:r>
        <w:rPr>
          <w:rFonts w:ascii="仿宋" w:eastAsia="仿宋" w:hAnsi="仿宋" w:cs="Times New Roman" w:hint="eastAsia"/>
          <w:kern w:val="0"/>
          <w:sz w:val="32"/>
          <w:szCs w:val="32"/>
        </w:rPr>
        <w:t>减少</w:t>
      </w:r>
      <w:r>
        <w:rPr>
          <w:rFonts w:ascii="仿宋" w:eastAsia="仿宋" w:hAnsi="仿宋" w:cs="Times New Roman" w:hint="eastAsia"/>
          <w:kern w:val="0"/>
          <w:sz w:val="32"/>
          <w:szCs w:val="32"/>
        </w:rPr>
        <w:t>3.46</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卫生健康支出</w:t>
      </w:r>
      <w:r>
        <w:rPr>
          <w:rFonts w:ascii="仿宋" w:eastAsia="仿宋" w:hAnsi="仿宋" w:cs="Times New Roman" w:hint="eastAsia"/>
          <w:kern w:val="0"/>
          <w:sz w:val="32"/>
          <w:szCs w:val="32"/>
        </w:rPr>
        <w:t>2.37</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较上年预算安排</w:t>
      </w:r>
      <w:r>
        <w:rPr>
          <w:rFonts w:ascii="仿宋" w:eastAsia="仿宋" w:hAnsi="仿宋" w:cs="Times New Roman" w:hint="eastAsia"/>
          <w:kern w:val="0"/>
          <w:sz w:val="32"/>
          <w:szCs w:val="32"/>
        </w:rPr>
        <w:t>减少</w:t>
      </w:r>
      <w:r>
        <w:rPr>
          <w:rFonts w:ascii="仿宋" w:eastAsia="仿宋" w:hAnsi="仿宋" w:cs="Times New Roman" w:hint="eastAsia"/>
          <w:kern w:val="0"/>
          <w:sz w:val="32"/>
          <w:szCs w:val="32"/>
        </w:rPr>
        <w:t>0.5</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住房保障支出</w:t>
      </w:r>
      <w:r>
        <w:rPr>
          <w:rFonts w:ascii="仿宋" w:eastAsia="仿宋" w:hAnsi="仿宋" w:cs="Times New Roman" w:hint="eastAsia"/>
          <w:kern w:val="0"/>
          <w:sz w:val="32"/>
          <w:szCs w:val="32"/>
        </w:rPr>
        <w:t>3.81</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较上年预算安排</w:t>
      </w:r>
      <w:r>
        <w:rPr>
          <w:rFonts w:ascii="仿宋" w:eastAsia="仿宋" w:hAnsi="仿宋" w:cs="Times New Roman" w:hint="eastAsia"/>
          <w:kern w:val="0"/>
          <w:sz w:val="32"/>
          <w:szCs w:val="32"/>
        </w:rPr>
        <w:t>减少</w:t>
      </w:r>
      <w:r>
        <w:rPr>
          <w:rFonts w:ascii="仿宋" w:eastAsia="仿宋" w:hAnsi="仿宋" w:cs="Times New Roman" w:hint="eastAsia"/>
          <w:kern w:val="0"/>
          <w:sz w:val="32"/>
          <w:szCs w:val="32"/>
        </w:rPr>
        <w:t>2.71</w:t>
      </w:r>
      <w:r>
        <w:rPr>
          <w:rFonts w:ascii="仿宋" w:eastAsia="仿宋" w:hAnsi="仿宋" w:cs="Times New Roman" w:hint="eastAsia"/>
          <w:kern w:val="0"/>
          <w:sz w:val="32"/>
          <w:szCs w:val="32"/>
        </w:rPr>
        <w:t>万元。</w:t>
      </w:r>
      <w:r w:rsidR="007805C6">
        <w:rPr>
          <w:rFonts w:ascii="仿宋" w:eastAsia="仿宋" w:hAnsi="仿宋" w:cs="Times New Roman" w:hint="eastAsia"/>
          <w:kern w:val="0"/>
          <w:sz w:val="32"/>
          <w:szCs w:val="32"/>
        </w:rPr>
        <w:fldChar w:fldCharType="end"/>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按支出项目类别划分：</w:t>
      </w:r>
      <w:r>
        <w:rPr>
          <w:rFonts w:ascii="仿宋" w:eastAsia="仿宋" w:hAnsi="仿宋" w:cs="Times New Roman" w:hint="eastAsia"/>
          <w:kern w:val="0"/>
          <w:sz w:val="32"/>
          <w:szCs w:val="32"/>
        </w:rPr>
        <w:t xml:space="preserve"> </w:t>
      </w:r>
      <w:r w:rsidR="007805C6">
        <w:rPr>
          <w:rFonts w:ascii="仿宋" w:eastAsia="仿宋" w:hAnsi="仿宋" w:cs="Times New Roman" w:hint="eastAsia"/>
          <w:kern w:val="0"/>
          <w:sz w:val="32"/>
          <w:szCs w:val="32"/>
        </w:rPr>
        <w:fldChar w:fldCharType="begin"/>
      </w:r>
      <w:r>
        <w:rPr>
          <w:rFonts w:ascii="仿宋" w:eastAsia="仿宋" w:hAnsi="仿宋" w:cs="Times New Roman" w:hint="eastAsia"/>
          <w:kern w:val="0"/>
          <w:sz w:val="32"/>
          <w:szCs w:val="32"/>
        </w:rPr>
        <w:instrText>MERGEFIELD ${page540426799.ds357974894_REP_BGT_T_HC1100002019_DXQ02DW_JBZCQK}</w:instrText>
      </w:r>
      <w:r w:rsidR="007805C6">
        <w:rPr>
          <w:rFonts w:ascii="仿宋" w:eastAsia="仿宋" w:hAnsi="仿宋" w:cs="Times New Roman" w:hint="eastAsia"/>
          <w:kern w:val="0"/>
          <w:sz w:val="32"/>
          <w:szCs w:val="32"/>
        </w:rPr>
        <w:fldChar w:fldCharType="separate"/>
      </w:r>
      <w:r>
        <w:rPr>
          <w:rFonts w:ascii="仿宋" w:eastAsia="仿宋" w:hAnsi="仿宋" w:cs="Times New Roman" w:hint="eastAsia"/>
          <w:kern w:val="0"/>
          <w:sz w:val="32"/>
          <w:szCs w:val="32"/>
        </w:rPr>
        <w:t>基本支出</w:t>
      </w:r>
      <w:r>
        <w:rPr>
          <w:rFonts w:ascii="仿宋" w:eastAsia="仿宋" w:hAnsi="仿宋" w:cs="Times New Roman" w:hint="eastAsia"/>
          <w:kern w:val="0"/>
          <w:sz w:val="32"/>
          <w:szCs w:val="32"/>
        </w:rPr>
        <w:t>51.03</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较上年预算安排</w:t>
      </w:r>
      <w:r>
        <w:rPr>
          <w:rFonts w:ascii="仿宋" w:eastAsia="仿宋" w:hAnsi="仿宋" w:cs="Times New Roman" w:hint="eastAsia"/>
          <w:kern w:val="0"/>
          <w:sz w:val="32"/>
          <w:szCs w:val="32"/>
        </w:rPr>
        <w:t>减少</w:t>
      </w:r>
      <w:r>
        <w:rPr>
          <w:rFonts w:ascii="仿宋" w:eastAsia="仿宋" w:hAnsi="仿宋" w:cs="Times New Roman" w:hint="eastAsia"/>
          <w:kern w:val="0"/>
          <w:sz w:val="32"/>
          <w:szCs w:val="32"/>
        </w:rPr>
        <w:t>34.41</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减少</w:t>
      </w:r>
      <w:r>
        <w:rPr>
          <w:rFonts w:ascii="仿宋" w:eastAsia="仿宋" w:hAnsi="仿宋" w:cs="Times New Roman" w:hint="eastAsia"/>
          <w:kern w:val="0"/>
          <w:sz w:val="32"/>
          <w:szCs w:val="32"/>
        </w:rPr>
        <w:t>40.3</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其中：工资福利支出</w:t>
      </w:r>
      <w:r>
        <w:rPr>
          <w:rFonts w:ascii="仿宋" w:eastAsia="仿宋" w:hAnsi="仿宋" w:cs="Times New Roman" w:hint="eastAsia"/>
          <w:kern w:val="0"/>
          <w:sz w:val="32"/>
          <w:szCs w:val="32"/>
        </w:rPr>
        <w:t>46.98</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商品和服务支出</w:t>
      </w:r>
      <w:r>
        <w:rPr>
          <w:rFonts w:ascii="仿宋" w:eastAsia="仿宋" w:hAnsi="仿宋" w:cs="Times New Roman" w:hint="eastAsia"/>
          <w:kern w:val="0"/>
          <w:sz w:val="32"/>
          <w:szCs w:val="32"/>
        </w:rPr>
        <w:t>4.05</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对个人和家庭的补助</w:t>
      </w:r>
      <w:r>
        <w:rPr>
          <w:rFonts w:ascii="仿宋" w:eastAsia="仿宋" w:hAnsi="仿宋" w:cs="Times New Roman" w:hint="eastAsia"/>
          <w:kern w:val="0"/>
          <w:sz w:val="32"/>
          <w:szCs w:val="32"/>
        </w:rPr>
        <w:t>0</w:t>
      </w:r>
      <w:r>
        <w:rPr>
          <w:rFonts w:ascii="仿宋" w:eastAsia="仿宋" w:hAnsi="仿宋" w:cs="Times New Roman" w:hint="eastAsia"/>
          <w:kern w:val="0"/>
          <w:sz w:val="32"/>
          <w:szCs w:val="32"/>
        </w:rPr>
        <w:t>万元。</w:t>
      </w:r>
      <w:r w:rsidR="007805C6">
        <w:rPr>
          <w:rFonts w:ascii="仿宋" w:eastAsia="仿宋" w:hAnsi="仿宋" w:cs="Times New Roman" w:hint="eastAsia"/>
          <w:kern w:val="0"/>
          <w:sz w:val="32"/>
          <w:szCs w:val="32"/>
        </w:rPr>
        <w:fldChar w:fldCharType="end"/>
      </w:r>
      <w:r w:rsidR="007805C6">
        <w:rPr>
          <w:rFonts w:ascii="仿宋" w:eastAsia="仿宋" w:hAnsi="仿宋" w:cs="Times New Roman" w:hint="eastAsia"/>
          <w:kern w:val="0"/>
          <w:sz w:val="32"/>
          <w:szCs w:val="32"/>
        </w:rPr>
        <w:fldChar w:fldCharType="begin"/>
      </w:r>
      <w:r>
        <w:rPr>
          <w:rFonts w:ascii="仿宋" w:eastAsia="仿宋" w:hAnsi="仿宋" w:cs="Times New Roman" w:hint="eastAsia"/>
          <w:kern w:val="0"/>
          <w:sz w:val="32"/>
          <w:szCs w:val="32"/>
        </w:rPr>
        <w:instrText>MERGEFIELD ${page540426799.ds357974894_REP_BGT_T_HC1100002019_DXQ02DW_XMZCQK}</w:instrText>
      </w:r>
      <w:r w:rsidR="007805C6">
        <w:rPr>
          <w:rFonts w:ascii="仿宋" w:eastAsia="仿宋" w:hAnsi="仿宋" w:cs="Times New Roman" w:hint="eastAsia"/>
          <w:kern w:val="0"/>
          <w:sz w:val="32"/>
          <w:szCs w:val="32"/>
        </w:rPr>
        <w:fldChar w:fldCharType="separate"/>
      </w:r>
      <w:r>
        <w:rPr>
          <w:rFonts w:ascii="仿宋" w:eastAsia="仿宋" w:hAnsi="仿宋" w:cs="Times New Roman" w:hint="eastAsia"/>
          <w:kern w:val="0"/>
          <w:sz w:val="32"/>
          <w:szCs w:val="32"/>
        </w:rPr>
        <w:t>项目支出</w:t>
      </w:r>
      <w:r>
        <w:rPr>
          <w:rFonts w:ascii="仿宋" w:eastAsia="仿宋" w:hAnsi="仿宋" w:cs="Times New Roman" w:hint="eastAsia"/>
          <w:kern w:val="0"/>
          <w:sz w:val="32"/>
          <w:szCs w:val="32"/>
        </w:rPr>
        <w:t>0</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sidR="007805C6">
        <w:rPr>
          <w:rFonts w:ascii="仿宋" w:eastAsia="仿宋" w:hAnsi="仿宋" w:cs="Times New Roman" w:hint="eastAsia"/>
          <w:kern w:val="0"/>
          <w:sz w:val="32"/>
          <w:szCs w:val="32"/>
        </w:rPr>
        <w:fldChar w:fldCharType="end"/>
      </w:r>
    </w:p>
    <w:p w:rsidR="007805C6" w:rsidRDefault="00FB7F47">
      <w:pPr>
        <w:ind w:firstLineChars="100" w:firstLine="321"/>
        <w:rPr>
          <w:rStyle w:val="rowtreelevel4"/>
          <w:rFonts w:ascii="Adobe 仿宋 Std R" w:eastAsia="Adobe 仿宋 Std R" w:hAnsi="Adobe 仿宋 Std R" w:cs="Times New Roman"/>
          <w:b/>
          <w:sz w:val="32"/>
          <w:szCs w:val="32"/>
        </w:rPr>
      </w:pPr>
      <w:r>
        <w:rPr>
          <w:rStyle w:val="rowtreelevel4"/>
          <w:rFonts w:ascii="Adobe 仿宋 Std R" w:eastAsia="Adobe 仿宋 Std R" w:hAnsi="Adobe 仿宋 Std R" w:cs="Times New Roman" w:hint="eastAsia"/>
          <w:b/>
          <w:sz w:val="32"/>
          <w:szCs w:val="32"/>
        </w:rPr>
        <w:t>(</w:t>
      </w:r>
      <w:r>
        <w:rPr>
          <w:rStyle w:val="rowtreelevel4"/>
          <w:rFonts w:ascii="Adobe 仿宋 Std R" w:eastAsia="Adobe 仿宋 Std R" w:hAnsi="Adobe 仿宋 Std R" w:cs="Times New Roman" w:hint="eastAsia"/>
          <w:b/>
          <w:sz w:val="32"/>
          <w:szCs w:val="32"/>
        </w:rPr>
        <w:t>四</w:t>
      </w:r>
      <w:r>
        <w:rPr>
          <w:rStyle w:val="rowtreelevel4"/>
          <w:rFonts w:ascii="Adobe 仿宋 Std R" w:eastAsia="Adobe 仿宋 Std R" w:hAnsi="Adobe 仿宋 Std R" w:cs="Times New Roman" w:hint="eastAsia"/>
          <w:b/>
          <w:sz w:val="32"/>
          <w:szCs w:val="32"/>
        </w:rPr>
        <w:t>)</w:t>
      </w:r>
      <w:r>
        <w:rPr>
          <w:rStyle w:val="rowtreelevel4"/>
          <w:rFonts w:ascii="Adobe 仿宋 Std R" w:eastAsia="Adobe 仿宋 Std R" w:hAnsi="Adobe 仿宋 Std R" w:cs="Times New Roman" w:hint="eastAsia"/>
          <w:b/>
          <w:sz w:val="32"/>
          <w:szCs w:val="32"/>
        </w:rPr>
        <w:t>政府性基金情况</w:t>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2024</w:t>
      </w:r>
      <w:r>
        <w:rPr>
          <w:rFonts w:ascii="仿宋" w:eastAsia="仿宋" w:hAnsi="仿宋" w:cs="Times New Roman" w:hint="eastAsia"/>
          <w:kern w:val="0"/>
          <w:sz w:val="32"/>
          <w:szCs w:val="32"/>
        </w:rPr>
        <w:t>年团庐山市委政府性基金支出预算为</w:t>
      </w:r>
      <w:r>
        <w:rPr>
          <w:rFonts w:ascii="仿宋" w:eastAsia="仿宋" w:hAnsi="仿宋" w:cs="Times New Roman" w:hint="eastAsia"/>
          <w:kern w:val="0"/>
          <w:sz w:val="32"/>
          <w:szCs w:val="32"/>
        </w:rPr>
        <w:t>0</w:t>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按支出项目类别划分：本单位没有使用政府性基金预算拨款安排的支出。</w:t>
      </w:r>
    </w:p>
    <w:p w:rsidR="007805C6" w:rsidRDefault="00FB7F47">
      <w:pPr>
        <w:ind w:firstLineChars="100" w:firstLine="321"/>
        <w:rPr>
          <w:rStyle w:val="rowtreelevel4"/>
          <w:rFonts w:ascii="Adobe 仿宋 Std R" w:eastAsia="Adobe 仿宋 Std R" w:hAnsi="Adobe 仿宋 Std R" w:cs="Times New Roman"/>
          <w:b/>
          <w:sz w:val="32"/>
          <w:szCs w:val="32"/>
        </w:rPr>
      </w:pPr>
      <w:r>
        <w:rPr>
          <w:rStyle w:val="rowtreelevel4"/>
          <w:rFonts w:ascii="Adobe 仿宋 Std R" w:eastAsia="Adobe 仿宋 Std R" w:hAnsi="Adobe 仿宋 Std R" w:cs="Times New Roman" w:hint="eastAsia"/>
          <w:b/>
          <w:sz w:val="32"/>
          <w:szCs w:val="32"/>
        </w:rPr>
        <w:t>（五）国有资本经营情况</w:t>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本单位没有使用国有资本经营预算拨款安排的支出</w:t>
      </w:r>
      <w:r>
        <w:rPr>
          <w:rFonts w:ascii="仿宋" w:eastAsia="仿宋" w:hAnsi="仿宋" w:cs="Times New Roman" w:hint="eastAsia"/>
          <w:kern w:val="0"/>
          <w:sz w:val="32"/>
          <w:szCs w:val="32"/>
        </w:rPr>
        <w:t>。</w:t>
      </w:r>
    </w:p>
    <w:p w:rsidR="007805C6" w:rsidRDefault="00FB7F47">
      <w:pPr>
        <w:ind w:firstLineChars="100" w:firstLine="321"/>
        <w:rPr>
          <w:rStyle w:val="rowtreelevel4"/>
          <w:rFonts w:ascii="Adobe 仿宋 Std R" w:eastAsia="Adobe 仿宋 Std R" w:hAnsi="Adobe 仿宋 Std R" w:cs="Times New Roman"/>
          <w:b/>
          <w:sz w:val="32"/>
          <w:szCs w:val="32"/>
        </w:rPr>
      </w:pPr>
      <w:r>
        <w:rPr>
          <w:rStyle w:val="rowtreelevel4"/>
          <w:rFonts w:ascii="Adobe 仿宋 Std R" w:eastAsia="Adobe 仿宋 Std R" w:hAnsi="Adobe 仿宋 Std R" w:cs="Times New Roman" w:hint="eastAsia"/>
          <w:b/>
          <w:sz w:val="32"/>
          <w:szCs w:val="32"/>
        </w:rPr>
        <w:t>(</w:t>
      </w:r>
      <w:r>
        <w:rPr>
          <w:rStyle w:val="rowtreelevel4"/>
          <w:rFonts w:ascii="Adobe 仿宋 Std R" w:eastAsia="Adobe 仿宋 Std R" w:hAnsi="Adobe 仿宋 Std R" w:cs="Times New Roman" w:hint="eastAsia"/>
          <w:b/>
          <w:sz w:val="32"/>
          <w:szCs w:val="32"/>
        </w:rPr>
        <w:t>六</w:t>
      </w:r>
      <w:r>
        <w:rPr>
          <w:rStyle w:val="rowtreelevel4"/>
          <w:rFonts w:ascii="Adobe 仿宋 Std R" w:eastAsia="Adobe 仿宋 Std R" w:hAnsi="Adobe 仿宋 Std R" w:cs="Times New Roman" w:hint="eastAsia"/>
          <w:b/>
          <w:sz w:val="32"/>
          <w:szCs w:val="32"/>
        </w:rPr>
        <w:t>)</w:t>
      </w:r>
      <w:r>
        <w:rPr>
          <w:rStyle w:val="rowtreelevel4"/>
          <w:rFonts w:ascii="Adobe 仿宋 Std R" w:eastAsia="Adobe 仿宋 Std R" w:hAnsi="Adobe 仿宋 Std R" w:cs="Times New Roman" w:hint="eastAsia"/>
          <w:b/>
          <w:sz w:val="32"/>
          <w:szCs w:val="32"/>
        </w:rPr>
        <w:t>机关运行经费等重要事项的说明</w:t>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2024</w:t>
      </w:r>
      <w:r>
        <w:rPr>
          <w:rFonts w:ascii="仿宋" w:eastAsia="仿宋" w:hAnsi="仿宋" w:cs="Times New Roman" w:hint="eastAsia"/>
          <w:kern w:val="0"/>
          <w:sz w:val="32"/>
          <w:szCs w:val="32"/>
        </w:rPr>
        <w:t>年</w:t>
      </w:r>
      <w:r>
        <w:rPr>
          <w:rFonts w:ascii="仿宋" w:eastAsia="仿宋" w:hAnsi="仿宋" w:cs="Times New Roman" w:hint="eastAsia"/>
          <w:kern w:val="0"/>
          <w:sz w:val="32"/>
          <w:szCs w:val="32"/>
        </w:rPr>
        <w:t>单位机关运行费预算</w:t>
      </w:r>
      <w:r>
        <w:rPr>
          <w:rFonts w:ascii="仿宋" w:eastAsia="仿宋" w:hAnsi="仿宋" w:cs="Times New Roman" w:hint="eastAsia"/>
          <w:kern w:val="0"/>
          <w:sz w:val="32"/>
          <w:szCs w:val="32"/>
        </w:rPr>
        <w:t>4.05</w:t>
      </w:r>
      <w:r>
        <w:rPr>
          <w:rFonts w:ascii="仿宋" w:eastAsia="仿宋" w:hAnsi="仿宋" w:cs="Times New Roman" w:hint="eastAsia"/>
          <w:kern w:val="0"/>
          <w:sz w:val="32"/>
          <w:szCs w:val="32"/>
        </w:rPr>
        <w:t>万元，比</w:t>
      </w:r>
      <w:r>
        <w:rPr>
          <w:rFonts w:ascii="仿宋" w:eastAsia="仿宋" w:hAnsi="仿宋" w:cs="Times New Roman" w:hint="eastAsia"/>
          <w:kern w:val="0"/>
          <w:sz w:val="32"/>
          <w:szCs w:val="32"/>
        </w:rPr>
        <w:t>202</w:t>
      </w:r>
      <w:r>
        <w:rPr>
          <w:rFonts w:ascii="仿宋" w:eastAsia="仿宋" w:hAnsi="仿宋" w:cs="Times New Roman" w:hint="eastAsia"/>
          <w:kern w:val="0"/>
          <w:sz w:val="32"/>
          <w:szCs w:val="32"/>
        </w:rPr>
        <w:t>3</w:t>
      </w:r>
      <w:r>
        <w:rPr>
          <w:rFonts w:ascii="仿宋" w:eastAsia="仿宋" w:hAnsi="仿宋" w:cs="Times New Roman" w:hint="eastAsia"/>
          <w:kern w:val="0"/>
          <w:sz w:val="32"/>
          <w:szCs w:val="32"/>
        </w:rPr>
        <w:t>年预算减少</w:t>
      </w:r>
      <w:r>
        <w:rPr>
          <w:rFonts w:ascii="仿宋" w:eastAsia="仿宋" w:hAnsi="仿宋" w:cs="Times New Roman" w:hint="eastAsia"/>
          <w:kern w:val="0"/>
          <w:sz w:val="32"/>
          <w:szCs w:val="32"/>
        </w:rPr>
        <w:t>7.25</w:t>
      </w:r>
      <w:r>
        <w:rPr>
          <w:rFonts w:ascii="仿宋" w:eastAsia="仿宋" w:hAnsi="仿宋" w:cs="Times New Roman" w:hint="eastAsia"/>
          <w:kern w:val="0"/>
          <w:sz w:val="32"/>
          <w:szCs w:val="32"/>
        </w:rPr>
        <w:t>万元，下降</w:t>
      </w:r>
      <w:r>
        <w:rPr>
          <w:rFonts w:ascii="仿宋" w:eastAsia="仿宋" w:hAnsi="仿宋" w:cs="Times New Roman" w:hint="eastAsia"/>
          <w:kern w:val="0"/>
          <w:sz w:val="32"/>
          <w:szCs w:val="32"/>
        </w:rPr>
        <w:t>6</w:t>
      </w:r>
      <w:r>
        <w:rPr>
          <w:rFonts w:ascii="仿宋" w:eastAsia="仿宋" w:hAnsi="仿宋" w:cs="Times New Roman" w:hint="eastAsia"/>
          <w:kern w:val="0"/>
          <w:sz w:val="32"/>
          <w:szCs w:val="32"/>
        </w:rPr>
        <w:t>4.16</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包括</w:t>
      </w:r>
      <w:r>
        <w:rPr>
          <w:rFonts w:ascii="仿宋" w:eastAsia="仿宋" w:hAnsi="仿宋" w:cs="Times New Roman" w:hint="eastAsia"/>
          <w:kern w:val="0"/>
          <w:sz w:val="32"/>
          <w:szCs w:val="32"/>
        </w:rPr>
        <w:t>30205</w:t>
      </w:r>
      <w:r>
        <w:rPr>
          <w:rFonts w:ascii="仿宋" w:eastAsia="仿宋" w:hAnsi="仿宋" w:cs="Times New Roman" w:hint="eastAsia"/>
          <w:kern w:val="0"/>
          <w:sz w:val="32"/>
          <w:szCs w:val="32"/>
        </w:rPr>
        <w:t>水费</w:t>
      </w:r>
      <w:r>
        <w:rPr>
          <w:rFonts w:ascii="仿宋" w:eastAsia="仿宋" w:hAnsi="仿宋" w:cs="Times New Roman" w:hint="eastAsia"/>
          <w:kern w:val="0"/>
          <w:sz w:val="32"/>
          <w:szCs w:val="32"/>
        </w:rPr>
        <w:t>0.05</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30206</w:t>
      </w:r>
      <w:r>
        <w:rPr>
          <w:rFonts w:ascii="仿宋" w:eastAsia="仿宋" w:hAnsi="仿宋" w:cs="Times New Roman" w:hint="eastAsia"/>
          <w:kern w:val="0"/>
          <w:sz w:val="32"/>
          <w:szCs w:val="32"/>
        </w:rPr>
        <w:t>电费</w:t>
      </w:r>
      <w:r>
        <w:rPr>
          <w:rFonts w:ascii="仿宋" w:eastAsia="仿宋" w:hAnsi="仿宋" w:cs="Times New Roman" w:hint="eastAsia"/>
          <w:kern w:val="0"/>
          <w:sz w:val="32"/>
          <w:szCs w:val="32"/>
        </w:rPr>
        <w:t>0.3</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30207</w:t>
      </w:r>
      <w:r>
        <w:rPr>
          <w:rFonts w:ascii="仿宋" w:eastAsia="仿宋" w:hAnsi="仿宋" w:cs="Times New Roman" w:hint="eastAsia"/>
          <w:kern w:val="0"/>
          <w:sz w:val="32"/>
          <w:szCs w:val="32"/>
        </w:rPr>
        <w:t>邮电费</w:t>
      </w:r>
      <w:r>
        <w:rPr>
          <w:rFonts w:ascii="仿宋" w:eastAsia="仿宋" w:hAnsi="仿宋" w:cs="Times New Roman" w:hint="eastAsia"/>
          <w:kern w:val="0"/>
          <w:sz w:val="32"/>
          <w:szCs w:val="32"/>
        </w:rPr>
        <w:t>0.64</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30211</w:t>
      </w:r>
      <w:r>
        <w:rPr>
          <w:rFonts w:ascii="仿宋" w:eastAsia="仿宋" w:hAnsi="仿宋" w:cs="Times New Roman" w:hint="eastAsia"/>
          <w:kern w:val="0"/>
          <w:sz w:val="32"/>
          <w:szCs w:val="32"/>
        </w:rPr>
        <w:t>差旅费</w:t>
      </w:r>
      <w:r>
        <w:rPr>
          <w:rFonts w:ascii="仿宋" w:eastAsia="仿宋" w:hAnsi="仿宋" w:cs="Times New Roman" w:hint="eastAsia"/>
          <w:kern w:val="0"/>
          <w:sz w:val="32"/>
          <w:szCs w:val="32"/>
        </w:rPr>
        <w:t>0.3</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30217</w:t>
      </w:r>
      <w:r>
        <w:rPr>
          <w:rFonts w:ascii="仿宋" w:eastAsia="仿宋" w:hAnsi="仿宋" w:cs="Times New Roman" w:hint="eastAsia"/>
          <w:kern w:val="0"/>
          <w:sz w:val="32"/>
          <w:szCs w:val="32"/>
        </w:rPr>
        <w:t>公务接待费</w:t>
      </w:r>
      <w:r>
        <w:rPr>
          <w:rFonts w:ascii="仿宋" w:eastAsia="仿宋" w:hAnsi="仿宋" w:cs="Times New Roman" w:hint="eastAsia"/>
          <w:kern w:val="0"/>
          <w:sz w:val="32"/>
          <w:szCs w:val="32"/>
        </w:rPr>
        <w:t>0.16</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30226</w:t>
      </w:r>
      <w:r>
        <w:rPr>
          <w:rFonts w:ascii="仿宋" w:eastAsia="仿宋" w:hAnsi="仿宋" w:cs="Times New Roman" w:hint="eastAsia"/>
          <w:kern w:val="0"/>
          <w:sz w:val="32"/>
          <w:szCs w:val="32"/>
        </w:rPr>
        <w:t>劳务费</w:t>
      </w:r>
      <w:r>
        <w:rPr>
          <w:rFonts w:ascii="仿宋" w:eastAsia="仿宋" w:hAnsi="仿宋" w:cs="Times New Roman" w:hint="eastAsia"/>
          <w:kern w:val="0"/>
          <w:sz w:val="32"/>
          <w:szCs w:val="32"/>
        </w:rPr>
        <w:t>0.5</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30228</w:t>
      </w:r>
      <w:r>
        <w:rPr>
          <w:rFonts w:ascii="仿宋" w:eastAsia="仿宋" w:hAnsi="仿宋" w:cs="Times New Roman" w:hint="eastAsia"/>
          <w:kern w:val="0"/>
          <w:sz w:val="32"/>
          <w:szCs w:val="32"/>
        </w:rPr>
        <w:t>工会经费</w:t>
      </w:r>
      <w:r>
        <w:rPr>
          <w:rFonts w:ascii="仿宋" w:eastAsia="仿宋" w:hAnsi="仿宋" w:cs="Times New Roman" w:hint="eastAsia"/>
          <w:kern w:val="0"/>
          <w:sz w:val="32"/>
          <w:szCs w:val="32"/>
        </w:rPr>
        <w:t>0.99</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30229</w:t>
      </w:r>
      <w:r>
        <w:rPr>
          <w:rFonts w:ascii="仿宋" w:eastAsia="仿宋" w:hAnsi="仿宋" w:cs="Times New Roman" w:hint="eastAsia"/>
          <w:kern w:val="0"/>
          <w:sz w:val="32"/>
          <w:szCs w:val="32"/>
        </w:rPr>
        <w:t>福利费</w:t>
      </w:r>
      <w:r>
        <w:rPr>
          <w:rFonts w:ascii="仿宋" w:eastAsia="仿宋" w:hAnsi="仿宋" w:cs="Times New Roman" w:hint="eastAsia"/>
          <w:kern w:val="0"/>
          <w:sz w:val="32"/>
          <w:szCs w:val="32"/>
        </w:rPr>
        <w:t>1.11</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减少原因：人员减少，厉行节约</w:t>
      </w:r>
      <w:r>
        <w:rPr>
          <w:rFonts w:ascii="仿宋" w:eastAsia="仿宋" w:hAnsi="仿宋" w:cs="Times New Roman" w:hint="eastAsia"/>
          <w:kern w:val="0"/>
          <w:sz w:val="32"/>
          <w:szCs w:val="32"/>
        </w:rPr>
        <w:t>。</w:t>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lastRenderedPageBreak/>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rsidR="007805C6" w:rsidRDefault="00FB7F47">
      <w:pPr>
        <w:ind w:firstLineChars="100" w:firstLine="321"/>
        <w:rPr>
          <w:rStyle w:val="rowtreelevel4"/>
          <w:rFonts w:ascii="Adobe 仿宋 Std R" w:eastAsia="Adobe 仿宋 Std R" w:hAnsi="Adobe 仿宋 Std R" w:cs="Times New Roman"/>
          <w:b/>
          <w:sz w:val="32"/>
          <w:szCs w:val="32"/>
        </w:rPr>
      </w:pPr>
      <w:r>
        <w:rPr>
          <w:rStyle w:val="rowtreelevel4"/>
          <w:rFonts w:ascii="Adobe 仿宋 Std R" w:eastAsia="Adobe 仿宋 Std R" w:hAnsi="Adobe 仿宋 Std R" w:cs="Times New Roman" w:hint="eastAsia"/>
          <w:b/>
          <w:sz w:val="32"/>
          <w:szCs w:val="32"/>
        </w:rPr>
        <w:t>(</w:t>
      </w:r>
      <w:r>
        <w:rPr>
          <w:rStyle w:val="rowtreelevel4"/>
          <w:rFonts w:ascii="Adobe 仿宋 Std R" w:eastAsia="Adobe 仿宋 Std R" w:hAnsi="Adobe 仿宋 Std R" w:cs="Times New Roman" w:hint="eastAsia"/>
          <w:b/>
          <w:sz w:val="32"/>
          <w:szCs w:val="32"/>
        </w:rPr>
        <w:t>七</w:t>
      </w:r>
      <w:r>
        <w:rPr>
          <w:rStyle w:val="rowtreelevel4"/>
          <w:rFonts w:ascii="Adobe 仿宋 Std R" w:eastAsia="Adobe 仿宋 Std R" w:hAnsi="Adobe 仿宋 Std R" w:cs="Times New Roman" w:hint="eastAsia"/>
          <w:b/>
          <w:sz w:val="32"/>
          <w:szCs w:val="32"/>
        </w:rPr>
        <w:t>)</w:t>
      </w:r>
      <w:r>
        <w:rPr>
          <w:rStyle w:val="rowtreelevel4"/>
          <w:rFonts w:ascii="Adobe 仿宋 Std R" w:eastAsia="Adobe 仿宋 Std R" w:hAnsi="Adobe 仿宋 Std R" w:cs="Times New Roman" w:hint="eastAsia"/>
          <w:b/>
          <w:sz w:val="32"/>
          <w:szCs w:val="32"/>
        </w:rPr>
        <w:t>政府采购情况</w:t>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2024</w:t>
      </w:r>
      <w:r>
        <w:rPr>
          <w:rFonts w:ascii="仿宋" w:eastAsia="仿宋" w:hAnsi="仿宋" w:cs="Times New Roman" w:hint="eastAsia"/>
          <w:kern w:val="0"/>
          <w:sz w:val="32"/>
          <w:szCs w:val="32"/>
        </w:rPr>
        <w:t>年</w:t>
      </w:r>
      <w:r>
        <w:rPr>
          <w:rFonts w:ascii="仿宋" w:eastAsia="仿宋" w:hAnsi="仿宋" w:cs="Times New Roman" w:hint="eastAsia"/>
          <w:kern w:val="0"/>
          <w:sz w:val="32"/>
          <w:szCs w:val="32"/>
        </w:rPr>
        <w:t>政府采购总额</w:t>
      </w:r>
      <w:r>
        <w:rPr>
          <w:rFonts w:ascii="仿宋" w:eastAsia="仿宋" w:hAnsi="仿宋" w:cs="Times New Roman" w:hint="eastAsia"/>
          <w:kern w:val="0"/>
          <w:sz w:val="32"/>
          <w:szCs w:val="32"/>
        </w:rPr>
        <w:t>0.75</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其中</w:t>
      </w:r>
      <w:r>
        <w:rPr>
          <w:rFonts w:ascii="仿宋" w:eastAsia="仿宋" w:hAnsi="仿宋" w:cs="Times New Roman" w:hint="eastAsia"/>
          <w:kern w:val="0"/>
          <w:sz w:val="32"/>
          <w:szCs w:val="32"/>
        </w:rPr>
        <w:t xml:space="preserve">: </w:t>
      </w:r>
      <w:r>
        <w:rPr>
          <w:rFonts w:ascii="仿宋" w:eastAsia="仿宋" w:hAnsi="仿宋" w:cs="Times New Roman" w:hint="eastAsia"/>
          <w:kern w:val="0"/>
          <w:sz w:val="32"/>
          <w:szCs w:val="32"/>
        </w:rPr>
        <w:t>政府采购货物预算</w:t>
      </w:r>
      <w:r>
        <w:rPr>
          <w:rFonts w:ascii="仿宋" w:eastAsia="仿宋" w:hAnsi="仿宋" w:cs="Times New Roman" w:hint="eastAsia"/>
          <w:kern w:val="0"/>
          <w:sz w:val="32"/>
          <w:szCs w:val="32"/>
        </w:rPr>
        <w:t>0.75</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 xml:space="preserve">, </w:t>
      </w:r>
      <w:r>
        <w:rPr>
          <w:rFonts w:ascii="仿宋" w:eastAsia="仿宋" w:hAnsi="仿宋" w:cs="Times New Roman" w:hint="eastAsia"/>
          <w:kern w:val="0"/>
          <w:sz w:val="32"/>
          <w:szCs w:val="32"/>
        </w:rPr>
        <w:t>政府采购工程预算</w:t>
      </w:r>
      <w:r>
        <w:rPr>
          <w:rFonts w:ascii="仿宋" w:eastAsia="仿宋" w:hAnsi="仿宋" w:cs="Times New Roman" w:hint="eastAsia"/>
          <w:kern w:val="0"/>
          <w:sz w:val="32"/>
          <w:szCs w:val="32"/>
        </w:rPr>
        <w:t>0</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 xml:space="preserve">, </w:t>
      </w:r>
      <w:r>
        <w:rPr>
          <w:rFonts w:ascii="仿宋" w:eastAsia="仿宋" w:hAnsi="仿宋" w:cs="Times New Roman" w:hint="eastAsia"/>
          <w:kern w:val="0"/>
          <w:sz w:val="32"/>
          <w:szCs w:val="32"/>
        </w:rPr>
        <w:t>政府采购服务预算</w:t>
      </w:r>
      <w:r>
        <w:rPr>
          <w:rFonts w:ascii="仿宋" w:eastAsia="仿宋" w:hAnsi="仿宋" w:cs="Times New Roman" w:hint="eastAsia"/>
          <w:kern w:val="0"/>
          <w:sz w:val="32"/>
          <w:szCs w:val="32"/>
        </w:rPr>
        <w:t>0</w:t>
      </w:r>
      <w:r>
        <w:rPr>
          <w:rFonts w:ascii="仿宋" w:eastAsia="仿宋" w:hAnsi="仿宋" w:cs="Times New Roman" w:hint="eastAsia"/>
          <w:kern w:val="0"/>
          <w:sz w:val="32"/>
          <w:szCs w:val="32"/>
        </w:rPr>
        <w:t>万元。</w:t>
      </w:r>
    </w:p>
    <w:p w:rsidR="007805C6" w:rsidRDefault="00FB7F47">
      <w:pPr>
        <w:ind w:firstLineChars="100" w:firstLine="321"/>
        <w:rPr>
          <w:rStyle w:val="rowtreelevel4"/>
          <w:rFonts w:ascii="Adobe 仿宋 Std R" w:eastAsia="Adobe 仿宋 Std R" w:hAnsi="Adobe 仿宋 Std R" w:cs="Times New Roman"/>
          <w:b/>
          <w:sz w:val="32"/>
          <w:szCs w:val="32"/>
        </w:rPr>
      </w:pPr>
      <w:r>
        <w:rPr>
          <w:rStyle w:val="rowtreelevel4"/>
          <w:rFonts w:ascii="Adobe 仿宋 Std R" w:eastAsia="Adobe 仿宋 Std R" w:hAnsi="Adobe 仿宋 Std R" w:cs="Times New Roman" w:hint="eastAsia"/>
          <w:b/>
          <w:sz w:val="32"/>
          <w:szCs w:val="32"/>
        </w:rPr>
        <w:t>(</w:t>
      </w:r>
      <w:r>
        <w:rPr>
          <w:rStyle w:val="rowtreelevel4"/>
          <w:rFonts w:ascii="Adobe 仿宋 Std R" w:eastAsia="Adobe 仿宋 Std R" w:hAnsi="Adobe 仿宋 Std R" w:cs="Times New Roman" w:hint="eastAsia"/>
          <w:b/>
          <w:sz w:val="32"/>
          <w:szCs w:val="32"/>
        </w:rPr>
        <w:t>八</w:t>
      </w:r>
      <w:r>
        <w:rPr>
          <w:rStyle w:val="rowtreelevel4"/>
          <w:rFonts w:ascii="Adobe 仿宋 Std R" w:eastAsia="Adobe 仿宋 Std R" w:hAnsi="Adobe 仿宋 Std R" w:cs="Times New Roman" w:hint="eastAsia"/>
          <w:b/>
          <w:sz w:val="32"/>
          <w:szCs w:val="32"/>
        </w:rPr>
        <w:t>)</w:t>
      </w:r>
      <w:r>
        <w:rPr>
          <w:rStyle w:val="rowtreelevel4"/>
          <w:rFonts w:ascii="Adobe 仿宋 Std R" w:eastAsia="Adobe 仿宋 Std R" w:hAnsi="Adobe 仿宋 Std R" w:cs="Times New Roman" w:hint="eastAsia"/>
          <w:b/>
          <w:sz w:val="32"/>
          <w:szCs w:val="32"/>
        </w:rPr>
        <w:t>国有资产占有使用情况</w:t>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截至</w:t>
      </w:r>
      <w:r>
        <w:rPr>
          <w:rFonts w:ascii="仿宋" w:eastAsia="仿宋" w:hAnsi="仿宋" w:cs="Times New Roman" w:hint="eastAsia"/>
          <w:kern w:val="0"/>
          <w:sz w:val="32"/>
          <w:szCs w:val="32"/>
        </w:rPr>
        <w:t>2024</w:t>
      </w:r>
      <w:r>
        <w:rPr>
          <w:rFonts w:ascii="仿宋" w:eastAsia="仿宋" w:hAnsi="仿宋" w:cs="Times New Roman" w:hint="eastAsia"/>
          <w:kern w:val="0"/>
          <w:sz w:val="32"/>
          <w:szCs w:val="32"/>
        </w:rPr>
        <w:t>年</w:t>
      </w:r>
      <w:r>
        <w:rPr>
          <w:rFonts w:ascii="仿宋" w:eastAsia="仿宋" w:hAnsi="仿宋" w:cs="Times New Roman" w:hint="eastAsia"/>
          <w:kern w:val="0"/>
          <w:sz w:val="32"/>
          <w:szCs w:val="32"/>
        </w:rPr>
        <w:t>1</w:t>
      </w:r>
      <w:r>
        <w:rPr>
          <w:rFonts w:ascii="仿宋" w:eastAsia="仿宋" w:hAnsi="仿宋" w:cs="Times New Roman" w:hint="eastAsia"/>
          <w:kern w:val="0"/>
          <w:sz w:val="32"/>
          <w:szCs w:val="32"/>
        </w:rPr>
        <w:t>月</w:t>
      </w:r>
      <w:r>
        <w:rPr>
          <w:rFonts w:ascii="仿宋" w:eastAsia="仿宋" w:hAnsi="仿宋" w:cs="Times New Roman" w:hint="eastAsia"/>
          <w:kern w:val="0"/>
          <w:sz w:val="32"/>
          <w:szCs w:val="32"/>
        </w:rPr>
        <w:t>31</w:t>
      </w:r>
      <w:r>
        <w:rPr>
          <w:rFonts w:ascii="仿宋" w:eastAsia="仿宋" w:hAnsi="仿宋" w:cs="Times New Roman" w:hint="eastAsia"/>
          <w:kern w:val="0"/>
          <w:sz w:val="32"/>
          <w:szCs w:val="32"/>
        </w:rPr>
        <w:t>日</w:t>
      </w:r>
      <w:r>
        <w:rPr>
          <w:rFonts w:ascii="仿宋" w:eastAsia="仿宋" w:hAnsi="仿宋" w:cs="Times New Roman" w:hint="eastAsia"/>
          <w:kern w:val="0"/>
          <w:sz w:val="32"/>
          <w:szCs w:val="32"/>
        </w:rPr>
        <w:t xml:space="preserve">, </w:t>
      </w:r>
      <w:r w:rsidR="007805C6">
        <w:rPr>
          <w:rFonts w:ascii="仿宋" w:eastAsia="仿宋" w:hAnsi="仿宋" w:cs="Times New Roman" w:hint="eastAsia"/>
          <w:kern w:val="0"/>
          <w:sz w:val="32"/>
          <w:szCs w:val="32"/>
        </w:rPr>
        <w:fldChar w:fldCharType="begin"/>
      </w:r>
      <w:r>
        <w:rPr>
          <w:rFonts w:ascii="仿宋" w:eastAsia="仿宋" w:hAnsi="仿宋" w:cs="Times New Roman" w:hint="eastAsia"/>
          <w:kern w:val="0"/>
          <w:sz w:val="32"/>
          <w:szCs w:val="32"/>
        </w:rPr>
        <w:instrText>MERGEFIELD ${page540426799.ds376136392_REP_JX_BAS_AGENCY_INFO_DXQRSDW_S_CLSYS}</w:instrText>
      </w:r>
      <w:r w:rsidR="007805C6">
        <w:rPr>
          <w:rFonts w:ascii="仿宋" w:eastAsia="仿宋" w:hAnsi="仿宋" w:cs="Times New Roman" w:hint="eastAsia"/>
          <w:kern w:val="0"/>
          <w:sz w:val="32"/>
          <w:szCs w:val="32"/>
        </w:rPr>
        <w:fldChar w:fldCharType="separate"/>
      </w:r>
      <w:r>
        <w:rPr>
          <w:rFonts w:ascii="仿宋" w:eastAsia="仿宋" w:hAnsi="仿宋" w:cs="Times New Roman" w:hint="eastAsia"/>
          <w:kern w:val="0"/>
          <w:sz w:val="32"/>
          <w:szCs w:val="32"/>
        </w:rPr>
        <w:t>单位共有车辆</w:t>
      </w:r>
      <w:r>
        <w:rPr>
          <w:rFonts w:ascii="仿宋" w:eastAsia="仿宋" w:hAnsi="仿宋" w:cs="Times New Roman" w:hint="eastAsia"/>
          <w:kern w:val="0"/>
          <w:sz w:val="32"/>
          <w:szCs w:val="32"/>
        </w:rPr>
        <w:t>0</w:t>
      </w:r>
      <w:r>
        <w:rPr>
          <w:rFonts w:ascii="仿宋" w:eastAsia="仿宋" w:hAnsi="仿宋" w:cs="Times New Roman" w:hint="eastAsia"/>
          <w:kern w:val="0"/>
          <w:sz w:val="32"/>
          <w:szCs w:val="32"/>
        </w:rPr>
        <w:t>辆</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其中：一般公务用车实有数</w:t>
      </w:r>
      <w:r>
        <w:rPr>
          <w:rFonts w:ascii="仿宋" w:eastAsia="仿宋" w:hAnsi="仿宋" w:cs="Times New Roman" w:hint="eastAsia"/>
          <w:kern w:val="0"/>
          <w:sz w:val="32"/>
          <w:szCs w:val="32"/>
        </w:rPr>
        <w:t>0</w:t>
      </w:r>
      <w:r>
        <w:rPr>
          <w:rFonts w:ascii="仿宋" w:eastAsia="仿宋" w:hAnsi="仿宋" w:cs="Times New Roman" w:hint="eastAsia"/>
          <w:kern w:val="0"/>
          <w:sz w:val="32"/>
          <w:szCs w:val="32"/>
        </w:rPr>
        <w:t>。</w:t>
      </w:r>
      <w:r w:rsidR="007805C6">
        <w:rPr>
          <w:rFonts w:ascii="仿宋" w:eastAsia="仿宋" w:hAnsi="仿宋" w:cs="Times New Roman" w:hint="eastAsia"/>
          <w:kern w:val="0"/>
          <w:sz w:val="32"/>
          <w:szCs w:val="32"/>
        </w:rPr>
        <w:fldChar w:fldCharType="end"/>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2024</w:t>
      </w:r>
      <w:r>
        <w:rPr>
          <w:rFonts w:ascii="仿宋" w:eastAsia="仿宋" w:hAnsi="仿宋" w:cs="Times New Roman" w:hint="eastAsia"/>
          <w:kern w:val="0"/>
          <w:sz w:val="32"/>
          <w:szCs w:val="32"/>
        </w:rPr>
        <w:t>年</w:t>
      </w:r>
      <w:r>
        <w:rPr>
          <w:rFonts w:ascii="仿宋" w:eastAsia="仿宋" w:hAnsi="仿宋" w:cs="Times New Roman" w:hint="eastAsia"/>
          <w:kern w:val="0"/>
          <w:sz w:val="32"/>
          <w:szCs w:val="32"/>
        </w:rPr>
        <w:t>单位预算安排购置车辆</w:t>
      </w:r>
      <w:r>
        <w:rPr>
          <w:rFonts w:ascii="仿宋" w:eastAsia="仿宋" w:hAnsi="仿宋" w:cs="Times New Roman" w:hint="eastAsia"/>
          <w:kern w:val="0"/>
          <w:sz w:val="32"/>
          <w:szCs w:val="32"/>
        </w:rPr>
        <w:t>0</w:t>
      </w:r>
      <w:r>
        <w:rPr>
          <w:rFonts w:ascii="仿宋" w:eastAsia="仿宋" w:hAnsi="仿宋" w:cs="Times New Roman" w:hint="eastAsia"/>
          <w:kern w:val="0"/>
          <w:sz w:val="32"/>
          <w:szCs w:val="32"/>
        </w:rPr>
        <w:t>辆，安排购置单位价值</w:t>
      </w:r>
      <w:r>
        <w:rPr>
          <w:rFonts w:ascii="仿宋" w:eastAsia="仿宋" w:hAnsi="仿宋" w:cs="Times New Roman" w:hint="eastAsia"/>
          <w:kern w:val="0"/>
          <w:sz w:val="32"/>
          <w:szCs w:val="32"/>
        </w:rPr>
        <w:t>200</w:t>
      </w:r>
      <w:r>
        <w:rPr>
          <w:rFonts w:ascii="仿宋" w:eastAsia="仿宋" w:hAnsi="仿宋" w:cs="Times New Roman" w:hint="eastAsia"/>
          <w:kern w:val="0"/>
          <w:sz w:val="32"/>
          <w:szCs w:val="32"/>
        </w:rPr>
        <w:t>万元以上大型设备具体为：</w:t>
      </w:r>
      <w:r>
        <w:rPr>
          <w:rFonts w:ascii="仿宋" w:eastAsia="仿宋" w:hAnsi="仿宋" w:cs="Times New Roman" w:hint="eastAsia"/>
          <w:kern w:val="0"/>
          <w:sz w:val="32"/>
          <w:szCs w:val="32"/>
        </w:rPr>
        <w:t xml:space="preserve"> </w:t>
      </w:r>
      <w:r>
        <w:rPr>
          <w:rFonts w:ascii="仿宋" w:eastAsia="仿宋" w:hAnsi="仿宋" w:cs="Times New Roman" w:hint="eastAsia"/>
          <w:kern w:val="0"/>
          <w:sz w:val="32"/>
          <w:szCs w:val="32"/>
        </w:rPr>
        <w:t>无</w:t>
      </w:r>
      <w:r>
        <w:rPr>
          <w:rFonts w:ascii="仿宋" w:eastAsia="仿宋" w:hAnsi="仿宋" w:cs="Times New Roman" w:hint="eastAsia"/>
          <w:kern w:val="0"/>
          <w:sz w:val="32"/>
          <w:szCs w:val="32"/>
        </w:rPr>
        <w:t xml:space="preserve">   </w:t>
      </w:r>
      <w:r>
        <w:rPr>
          <w:rFonts w:ascii="仿宋" w:eastAsia="仿宋" w:hAnsi="仿宋" w:cs="Times New Roman" w:hint="eastAsia"/>
          <w:kern w:val="0"/>
          <w:sz w:val="32"/>
          <w:szCs w:val="32"/>
        </w:rPr>
        <w:t>。</w:t>
      </w:r>
    </w:p>
    <w:p w:rsidR="007805C6" w:rsidRDefault="00FB7F47">
      <w:pPr>
        <w:ind w:firstLineChars="100" w:firstLine="321"/>
        <w:rPr>
          <w:rStyle w:val="rowtreelevel4"/>
          <w:rFonts w:ascii="Adobe 仿宋 Std R" w:eastAsia="Adobe 仿宋 Std R" w:hAnsi="Adobe 仿宋 Std R" w:cs="Times New Roman"/>
          <w:b/>
          <w:sz w:val="32"/>
          <w:szCs w:val="32"/>
        </w:rPr>
      </w:pPr>
      <w:r>
        <w:rPr>
          <w:rStyle w:val="rowtreelevel4"/>
          <w:rFonts w:ascii="Adobe 仿宋 Std R" w:eastAsia="Adobe 仿宋 Std R" w:hAnsi="Adobe 仿宋 Std R" w:cs="Times New Roman" w:hint="eastAsia"/>
          <w:b/>
          <w:sz w:val="32"/>
          <w:szCs w:val="32"/>
        </w:rPr>
        <w:t>（九）</w:t>
      </w:r>
      <w:r>
        <w:rPr>
          <w:rStyle w:val="rowtreelevel4"/>
          <w:rFonts w:ascii="Adobe 仿宋 Std R" w:eastAsia="Adobe 仿宋 Std R" w:hAnsi="Adobe 仿宋 Std R" w:cs="Times New Roman" w:hint="eastAsia"/>
          <w:b/>
          <w:sz w:val="32"/>
          <w:szCs w:val="32"/>
        </w:rPr>
        <w:t>特定项目</w:t>
      </w:r>
      <w:r>
        <w:rPr>
          <w:rStyle w:val="rowtreelevel4"/>
          <w:rFonts w:ascii="Adobe 仿宋 Std R" w:eastAsia="Adobe 仿宋 Std R" w:hAnsi="Adobe 仿宋 Std R" w:cs="Times New Roman" w:hint="eastAsia"/>
          <w:b/>
          <w:sz w:val="32"/>
          <w:szCs w:val="32"/>
        </w:rPr>
        <w:t>情况说明</w:t>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无</w:t>
      </w:r>
    </w:p>
    <w:p w:rsidR="007805C6" w:rsidRDefault="00FB7F47">
      <w:pPr>
        <w:widowControl/>
        <w:spacing w:line="580" w:lineRule="exact"/>
        <w:jc w:val="left"/>
        <w:rPr>
          <w:rFonts w:ascii="楷体_GB2312" w:eastAsia="楷体_GB2312"/>
          <w:b/>
          <w:sz w:val="32"/>
          <w:szCs w:val="30"/>
        </w:rPr>
      </w:pPr>
      <w:r>
        <w:rPr>
          <w:rFonts w:ascii="楷体_GB2312" w:eastAsia="楷体_GB2312" w:hint="eastAsia"/>
          <w:b/>
          <w:sz w:val="32"/>
          <w:szCs w:val="30"/>
        </w:rPr>
        <w:t>二、</w:t>
      </w:r>
      <w:r>
        <w:rPr>
          <w:rFonts w:ascii="楷体_GB2312" w:eastAsia="楷体_GB2312" w:hint="eastAsia"/>
          <w:b/>
          <w:sz w:val="32"/>
          <w:szCs w:val="30"/>
        </w:rPr>
        <w:t>2024</w:t>
      </w:r>
      <w:r>
        <w:rPr>
          <w:rFonts w:ascii="楷体_GB2312" w:eastAsia="楷体_GB2312" w:hint="eastAsia"/>
          <w:b/>
          <w:sz w:val="32"/>
          <w:szCs w:val="30"/>
        </w:rPr>
        <w:t>年</w:t>
      </w:r>
      <w:r>
        <w:rPr>
          <w:rFonts w:ascii="楷体_GB2312" w:eastAsia="楷体_GB2312" w:hint="eastAsia"/>
          <w:b/>
          <w:sz w:val="32"/>
          <w:szCs w:val="30"/>
        </w:rPr>
        <w:t>“三公”经费预算情况说明</w:t>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2024</w:t>
      </w:r>
      <w:r>
        <w:rPr>
          <w:rFonts w:ascii="仿宋" w:eastAsia="仿宋" w:hAnsi="仿宋" w:cs="Times New Roman" w:hint="eastAsia"/>
          <w:kern w:val="0"/>
          <w:sz w:val="32"/>
          <w:szCs w:val="32"/>
        </w:rPr>
        <w:t>年</w:t>
      </w:r>
      <w:r w:rsidR="007805C6">
        <w:rPr>
          <w:rFonts w:ascii="仿宋" w:eastAsia="仿宋" w:hAnsi="仿宋" w:cs="Times New Roman" w:hint="eastAsia"/>
          <w:kern w:val="0"/>
          <w:sz w:val="32"/>
          <w:szCs w:val="32"/>
        </w:rPr>
        <w:fldChar w:fldCharType="begin"/>
      </w:r>
      <w:r>
        <w:rPr>
          <w:rFonts w:ascii="仿宋" w:eastAsia="仿宋" w:hAnsi="仿宋" w:cs="Times New Roman" w:hint="eastAsia"/>
          <w:kern w:val="0"/>
          <w:sz w:val="32"/>
          <w:szCs w:val="32"/>
        </w:rPr>
        <w:instrText>MERGEFIELD ${page540426799.ds254512694_REP_JXJC_AGENCY_WZR_NAME}</w:instrText>
      </w:r>
      <w:r w:rsidR="007805C6">
        <w:rPr>
          <w:rFonts w:ascii="仿宋" w:eastAsia="仿宋" w:hAnsi="仿宋" w:cs="Times New Roman" w:hint="eastAsia"/>
          <w:kern w:val="0"/>
          <w:sz w:val="32"/>
          <w:szCs w:val="32"/>
        </w:rPr>
        <w:fldChar w:fldCharType="separate"/>
      </w:r>
      <w:r>
        <w:rPr>
          <w:rFonts w:ascii="仿宋" w:eastAsia="仿宋" w:hAnsi="仿宋" w:cs="Times New Roman" w:hint="eastAsia"/>
          <w:kern w:val="0"/>
          <w:sz w:val="32"/>
          <w:szCs w:val="32"/>
        </w:rPr>
        <w:t>团庐山市委</w:t>
      </w:r>
      <w:r w:rsidR="007805C6">
        <w:rPr>
          <w:rFonts w:ascii="仿宋" w:eastAsia="仿宋" w:hAnsi="仿宋" w:cs="Times New Roman" w:hint="eastAsia"/>
          <w:kern w:val="0"/>
          <w:sz w:val="32"/>
          <w:szCs w:val="32"/>
        </w:rPr>
        <w:fldChar w:fldCharType="end"/>
      </w:r>
      <w:r>
        <w:rPr>
          <w:rFonts w:ascii="仿宋" w:eastAsia="仿宋" w:hAnsi="仿宋" w:cs="Times New Roman" w:hint="eastAsia"/>
          <w:kern w:val="0"/>
          <w:sz w:val="32"/>
          <w:szCs w:val="32"/>
        </w:rPr>
        <w:t>"</w:t>
      </w:r>
      <w:r>
        <w:rPr>
          <w:rFonts w:ascii="仿宋" w:eastAsia="仿宋" w:hAnsi="仿宋" w:cs="Times New Roman" w:hint="eastAsia"/>
          <w:kern w:val="0"/>
          <w:sz w:val="32"/>
          <w:szCs w:val="32"/>
        </w:rPr>
        <w:t>三公</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经费财政拨款安排</w:t>
      </w:r>
      <w:r>
        <w:rPr>
          <w:rFonts w:ascii="仿宋" w:eastAsia="仿宋" w:hAnsi="仿宋" w:cs="Times New Roman" w:hint="eastAsia"/>
          <w:kern w:val="0"/>
          <w:sz w:val="32"/>
          <w:szCs w:val="32"/>
        </w:rPr>
        <w:t>0.16</w:t>
      </w:r>
      <w:r>
        <w:rPr>
          <w:rFonts w:ascii="仿宋" w:eastAsia="仿宋" w:hAnsi="仿宋" w:cs="Times New Roman" w:hint="eastAsia"/>
          <w:kern w:val="0"/>
          <w:sz w:val="32"/>
          <w:szCs w:val="32"/>
        </w:rPr>
        <w:t>万元，其中：</w:t>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因公出国</w:t>
      </w:r>
      <w:r>
        <w:rPr>
          <w:rFonts w:ascii="仿宋" w:eastAsia="仿宋" w:hAnsi="仿宋" w:cs="Times New Roman" w:hint="eastAsia"/>
          <w:kern w:val="0"/>
          <w:sz w:val="32"/>
          <w:szCs w:val="32"/>
        </w:rPr>
        <w:t>0</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比上年增</w:t>
      </w:r>
      <w:r>
        <w:rPr>
          <w:rFonts w:ascii="仿宋" w:eastAsia="仿宋" w:hAnsi="仿宋" w:cs="Times New Roman" w:hint="eastAsia"/>
          <w:kern w:val="0"/>
          <w:sz w:val="32"/>
          <w:szCs w:val="32"/>
        </w:rPr>
        <w:t>0</w:t>
      </w:r>
      <w:r>
        <w:rPr>
          <w:rFonts w:ascii="仿宋" w:eastAsia="仿宋" w:hAnsi="仿宋" w:cs="Times New Roman" w:hint="eastAsia"/>
          <w:kern w:val="0"/>
          <w:sz w:val="32"/>
          <w:szCs w:val="32"/>
        </w:rPr>
        <w:t>万元，主要原因是：</w:t>
      </w:r>
      <w:r>
        <w:rPr>
          <w:rFonts w:ascii="仿宋" w:eastAsia="仿宋" w:hAnsi="仿宋" w:cs="Times New Roman" w:hint="eastAsia"/>
          <w:kern w:val="0"/>
          <w:sz w:val="32"/>
          <w:szCs w:val="32"/>
        </w:rPr>
        <w:t>与上年安排保持一致</w:t>
      </w:r>
      <w:r>
        <w:rPr>
          <w:rFonts w:ascii="仿宋" w:eastAsia="仿宋" w:hAnsi="仿宋" w:cs="Times New Roman" w:hint="eastAsia"/>
          <w:kern w:val="0"/>
          <w:sz w:val="32"/>
          <w:szCs w:val="32"/>
        </w:rPr>
        <w:t>。</w:t>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lastRenderedPageBreak/>
        <w:t>公务接待</w:t>
      </w:r>
      <w:r>
        <w:rPr>
          <w:rFonts w:ascii="仿宋" w:eastAsia="仿宋" w:hAnsi="仿宋" w:cs="Times New Roman" w:hint="eastAsia"/>
          <w:kern w:val="0"/>
          <w:sz w:val="32"/>
          <w:szCs w:val="32"/>
        </w:rPr>
        <w:t>0.16</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比上年减</w:t>
      </w:r>
      <w:r>
        <w:rPr>
          <w:rFonts w:ascii="仿宋" w:eastAsia="仿宋" w:hAnsi="仿宋" w:cs="Times New Roman" w:hint="eastAsia"/>
          <w:kern w:val="0"/>
          <w:sz w:val="32"/>
          <w:szCs w:val="32"/>
        </w:rPr>
        <w:t>0</w:t>
      </w:r>
      <w:r>
        <w:rPr>
          <w:rFonts w:ascii="仿宋" w:eastAsia="仿宋" w:hAnsi="仿宋" w:cs="Times New Roman" w:hint="eastAsia"/>
          <w:kern w:val="0"/>
          <w:sz w:val="32"/>
          <w:szCs w:val="32"/>
        </w:rPr>
        <w:t>万元，主要原因是：</w:t>
      </w:r>
      <w:r>
        <w:rPr>
          <w:rFonts w:ascii="仿宋" w:eastAsia="仿宋" w:hAnsi="仿宋" w:cs="Times New Roman" w:hint="eastAsia"/>
          <w:kern w:val="0"/>
          <w:sz w:val="32"/>
          <w:szCs w:val="32"/>
        </w:rPr>
        <w:t>工作需要，</w:t>
      </w:r>
      <w:r>
        <w:rPr>
          <w:rFonts w:ascii="仿宋" w:eastAsia="仿宋" w:hAnsi="仿宋" w:cs="Times New Roman" w:hint="eastAsia"/>
          <w:kern w:val="0"/>
          <w:sz w:val="32"/>
          <w:szCs w:val="32"/>
        </w:rPr>
        <w:t>严格执行八项规定，减少招待开支</w:t>
      </w:r>
      <w:r>
        <w:rPr>
          <w:rFonts w:ascii="仿宋" w:eastAsia="仿宋" w:hAnsi="仿宋" w:cs="Times New Roman" w:hint="eastAsia"/>
          <w:kern w:val="0"/>
          <w:sz w:val="32"/>
          <w:szCs w:val="32"/>
        </w:rPr>
        <w:t>，厉行节约</w:t>
      </w:r>
      <w:r>
        <w:rPr>
          <w:rFonts w:ascii="仿宋" w:eastAsia="仿宋" w:hAnsi="仿宋" w:cs="Times New Roman" w:hint="eastAsia"/>
          <w:kern w:val="0"/>
          <w:sz w:val="32"/>
          <w:szCs w:val="32"/>
        </w:rPr>
        <w:t>。</w:t>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公务用车运行</w:t>
      </w:r>
      <w:r>
        <w:rPr>
          <w:rFonts w:ascii="仿宋" w:eastAsia="仿宋" w:hAnsi="仿宋" w:cs="Times New Roman" w:hint="eastAsia"/>
          <w:kern w:val="0"/>
          <w:sz w:val="32"/>
          <w:szCs w:val="32"/>
        </w:rPr>
        <w:t>0</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比上年增</w:t>
      </w:r>
      <w:r>
        <w:rPr>
          <w:rFonts w:ascii="仿宋" w:eastAsia="仿宋" w:hAnsi="仿宋" w:cs="Times New Roman" w:hint="eastAsia"/>
          <w:kern w:val="0"/>
          <w:sz w:val="32"/>
          <w:szCs w:val="32"/>
        </w:rPr>
        <w:t>0</w:t>
      </w:r>
      <w:r>
        <w:rPr>
          <w:rFonts w:ascii="仿宋" w:eastAsia="仿宋" w:hAnsi="仿宋" w:cs="Times New Roman" w:hint="eastAsia"/>
          <w:kern w:val="0"/>
          <w:sz w:val="32"/>
          <w:szCs w:val="32"/>
        </w:rPr>
        <w:t>万元，主要原因是：</w:t>
      </w:r>
      <w:r>
        <w:rPr>
          <w:rFonts w:ascii="仿宋" w:eastAsia="仿宋" w:hAnsi="仿宋" w:cs="Times New Roman" w:hint="eastAsia"/>
          <w:kern w:val="0"/>
          <w:sz w:val="32"/>
          <w:szCs w:val="32"/>
        </w:rPr>
        <w:t>与上年安排保持一致</w:t>
      </w:r>
      <w:r>
        <w:rPr>
          <w:rFonts w:ascii="仿宋" w:eastAsia="仿宋" w:hAnsi="仿宋" w:cs="Times New Roman" w:hint="eastAsia"/>
          <w:kern w:val="0"/>
          <w:sz w:val="32"/>
          <w:szCs w:val="32"/>
        </w:rPr>
        <w:t>。</w:t>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公务用车购置</w:t>
      </w:r>
      <w:r>
        <w:rPr>
          <w:rFonts w:ascii="仿宋" w:eastAsia="仿宋" w:hAnsi="仿宋" w:cs="Times New Roman" w:hint="eastAsia"/>
          <w:kern w:val="0"/>
          <w:sz w:val="32"/>
          <w:szCs w:val="32"/>
        </w:rPr>
        <w:t>0</w:t>
      </w:r>
      <w:r>
        <w:rPr>
          <w:rFonts w:ascii="仿宋" w:eastAsia="仿宋" w:hAnsi="仿宋" w:cs="Times New Roman" w:hint="eastAsia"/>
          <w:kern w:val="0"/>
          <w:sz w:val="32"/>
          <w:szCs w:val="32"/>
        </w:rPr>
        <w:t>万元</w:t>
      </w:r>
      <w:r>
        <w:rPr>
          <w:rFonts w:ascii="仿宋" w:eastAsia="仿宋" w:hAnsi="仿宋" w:cs="Times New Roman" w:hint="eastAsia"/>
          <w:kern w:val="0"/>
          <w:sz w:val="32"/>
          <w:szCs w:val="32"/>
        </w:rPr>
        <w:t>,</w:t>
      </w:r>
      <w:r>
        <w:rPr>
          <w:rFonts w:ascii="仿宋" w:eastAsia="仿宋" w:hAnsi="仿宋" w:cs="Times New Roman" w:hint="eastAsia"/>
          <w:kern w:val="0"/>
          <w:sz w:val="32"/>
          <w:szCs w:val="32"/>
        </w:rPr>
        <w:t>比上年增</w:t>
      </w:r>
      <w:r>
        <w:rPr>
          <w:rFonts w:ascii="仿宋" w:eastAsia="仿宋" w:hAnsi="仿宋" w:cs="Times New Roman" w:hint="eastAsia"/>
          <w:kern w:val="0"/>
          <w:sz w:val="32"/>
          <w:szCs w:val="32"/>
        </w:rPr>
        <w:t>0</w:t>
      </w:r>
      <w:r>
        <w:rPr>
          <w:rFonts w:ascii="仿宋" w:eastAsia="仿宋" w:hAnsi="仿宋" w:cs="Times New Roman" w:hint="eastAsia"/>
          <w:kern w:val="0"/>
          <w:sz w:val="32"/>
          <w:szCs w:val="32"/>
        </w:rPr>
        <w:t>万元，主要原因是：</w:t>
      </w:r>
      <w:r>
        <w:rPr>
          <w:rFonts w:ascii="仿宋" w:eastAsia="仿宋" w:hAnsi="仿宋" w:cs="Times New Roman" w:hint="eastAsia"/>
          <w:kern w:val="0"/>
          <w:sz w:val="32"/>
          <w:szCs w:val="32"/>
        </w:rPr>
        <w:t>与上年安排保持一致</w:t>
      </w:r>
      <w:r>
        <w:rPr>
          <w:rFonts w:ascii="仿宋" w:eastAsia="仿宋" w:hAnsi="仿宋" w:cs="Times New Roman" w:hint="eastAsia"/>
          <w:kern w:val="0"/>
          <w:sz w:val="32"/>
          <w:szCs w:val="32"/>
        </w:rPr>
        <w:t>。</w:t>
      </w:r>
      <w:r w:rsidR="007805C6">
        <w:rPr>
          <w:rFonts w:ascii="仿宋" w:eastAsia="仿宋" w:hAnsi="仿宋" w:cs="Times New Roman" w:hint="eastAsia"/>
          <w:kern w:val="0"/>
          <w:sz w:val="32"/>
          <w:szCs w:val="32"/>
        </w:rPr>
        <w:fldChar w:fldCharType="begin"/>
      </w:r>
      <w:r>
        <w:rPr>
          <w:rFonts w:ascii="仿宋" w:eastAsia="仿宋" w:hAnsi="仿宋" w:cs="Times New Roman" w:hint="eastAsia"/>
          <w:kern w:val="0"/>
          <w:sz w:val="32"/>
          <w:szCs w:val="32"/>
        </w:rPr>
        <w:instrText>MERGEFIELD ${page400644146.ds215660413_REP_BGT_T_HC1100002019_DXQ02_ZCSGGZ}</w:instrText>
      </w:r>
      <w:r w:rsidR="007805C6">
        <w:rPr>
          <w:rFonts w:ascii="仿宋" w:eastAsia="仿宋" w:hAnsi="仿宋" w:cs="Times New Roman" w:hint="eastAsia"/>
          <w:kern w:val="0"/>
          <w:sz w:val="32"/>
          <w:szCs w:val="32"/>
        </w:rPr>
        <w:fldChar w:fldCharType="end"/>
      </w:r>
    </w:p>
    <w:p w:rsidR="007805C6" w:rsidRDefault="007805C6">
      <w:pPr>
        <w:widowControl/>
        <w:ind w:firstLineChars="200" w:firstLine="640"/>
        <w:rPr>
          <w:rFonts w:ascii="仿宋" w:eastAsia="仿宋" w:hAnsi="仿宋" w:cs="Times New Roman"/>
          <w:kern w:val="0"/>
          <w:sz w:val="32"/>
          <w:szCs w:val="32"/>
        </w:rPr>
      </w:pPr>
    </w:p>
    <w:p w:rsidR="007805C6" w:rsidRDefault="00FB7F47">
      <w:pPr>
        <w:widowControl/>
        <w:shd w:val="clear" w:color="auto" w:fill="FFFFFF"/>
        <w:spacing w:line="640" w:lineRule="atLeast"/>
        <w:ind w:firstLine="640"/>
        <w:jc w:val="center"/>
        <w:rPr>
          <w:rFonts w:ascii="仿宋_GB2312" w:eastAsia="仿宋_GB2312"/>
          <w:b/>
          <w:sz w:val="32"/>
          <w:szCs w:val="30"/>
        </w:rPr>
      </w:pPr>
      <w:r>
        <w:rPr>
          <w:rFonts w:ascii="仿宋_GB2312" w:eastAsia="仿宋_GB2312" w:hint="eastAsia"/>
          <w:b/>
          <w:sz w:val="32"/>
          <w:szCs w:val="30"/>
        </w:rPr>
        <w:t>第四部分</w:t>
      </w:r>
      <w:r>
        <w:rPr>
          <w:rFonts w:ascii="仿宋_GB2312" w:eastAsia="仿宋_GB2312" w:hint="eastAsia"/>
          <w:b/>
          <w:sz w:val="32"/>
          <w:szCs w:val="30"/>
        </w:rPr>
        <w:t xml:space="preserve">   </w:t>
      </w:r>
      <w:r>
        <w:rPr>
          <w:rFonts w:ascii="仿宋_GB2312" w:eastAsia="仿宋_GB2312" w:hint="eastAsia"/>
          <w:b/>
          <w:sz w:val="32"/>
          <w:szCs w:val="30"/>
        </w:rPr>
        <w:t>名词解释</w:t>
      </w:r>
    </w:p>
    <w:p w:rsidR="007805C6" w:rsidRDefault="00FB7F47">
      <w:pPr>
        <w:ind w:firstLineChars="200" w:firstLine="640"/>
        <w:rPr>
          <w:rFonts w:ascii="仿宋" w:eastAsia="仿宋" w:hAnsi="仿宋"/>
          <w:sz w:val="32"/>
          <w:szCs w:val="32"/>
        </w:rPr>
      </w:pPr>
      <w:r>
        <w:rPr>
          <w:rFonts w:ascii="仿宋" w:eastAsia="仿宋" w:hAnsi="仿宋" w:hint="eastAsia"/>
          <w:sz w:val="32"/>
          <w:szCs w:val="32"/>
        </w:rPr>
        <w:t>一、收入科目</w:t>
      </w:r>
    </w:p>
    <w:p w:rsidR="007805C6" w:rsidRDefault="00FB7F47">
      <w:pPr>
        <w:ind w:firstLineChars="200" w:firstLine="640"/>
        <w:rPr>
          <w:rFonts w:ascii="仿宋" w:eastAsia="仿宋" w:hAnsi="仿宋"/>
          <w:sz w:val="32"/>
          <w:szCs w:val="32"/>
        </w:rPr>
      </w:pPr>
      <w:r>
        <w:rPr>
          <w:rFonts w:ascii="仿宋" w:eastAsia="仿宋" w:hAnsi="仿宋" w:hint="eastAsia"/>
          <w:sz w:val="32"/>
          <w:szCs w:val="32"/>
        </w:rPr>
        <w:t>(</w:t>
      </w:r>
      <w:r>
        <w:rPr>
          <w:rFonts w:ascii="仿宋" w:eastAsia="仿宋" w:hAnsi="仿宋" w:hint="eastAsia"/>
          <w:sz w:val="32"/>
          <w:szCs w:val="32"/>
        </w:rPr>
        <w:t>一</w:t>
      </w:r>
      <w:r>
        <w:rPr>
          <w:rFonts w:ascii="仿宋" w:eastAsia="仿宋" w:hAnsi="仿宋" w:hint="eastAsia"/>
          <w:sz w:val="32"/>
          <w:szCs w:val="32"/>
        </w:rPr>
        <w:t>)</w:t>
      </w:r>
      <w:r>
        <w:rPr>
          <w:rFonts w:ascii="仿宋" w:eastAsia="仿宋" w:hAnsi="仿宋" w:hint="eastAsia"/>
          <w:sz w:val="32"/>
          <w:szCs w:val="32"/>
        </w:rPr>
        <w:t>财政拨款：指</w:t>
      </w:r>
      <w:r>
        <w:rPr>
          <w:rFonts w:ascii="仿宋" w:eastAsia="仿宋" w:hAnsi="仿宋" w:hint="eastAsia"/>
          <w:sz w:val="32"/>
          <w:szCs w:val="32"/>
        </w:rPr>
        <w:t>市</w:t>
      </w:r>
      <w:r>
        <w:rPr>
          <w:rFonts w:ascii="仿宋" w:eastAsia="仿宋" w:hAnsi="仿宋" w:hint="eastAsia"/>
          <w:sz w:val="32"/>
          <w:szCs w:val="32"/>
        </w:rPr>
        <w:t>级财政当年拨付的资金。</w:t>
      </w:r>
    </w:p>
    <w:p w:rsidR="007805C6" w:rsidRDefault="00FB7F47">
      <w:pPr>
        <w:ind w:firstLineChars="200" w:firstLine="640"/>
        <w:rPr>
          <w:rFonts w:ascii="仿宋" w:eastAsia="仿宋" w:hAnsi="仿宋"/>
          <w:sz w:val="32"/>
          <w:szCs w:val="32"/>
        </w:rPr>
      </w:pPr>
      <w:r>
        <w:rPr>
          <w:rFonts w:ascii="仿宋" w:eastAsia="仿宋" w:hAnsi="仿宋" w:hint="eastAsia"/>
          <w:sz w:val="32"/>
          <w:szCs w:val="32"/>
        </w:rPr>
        <w:t>（二）</w:t>
      </w:r>
      <w:r>
        <w:rPr>
          <w:rFonts w:ascii="仿宋" w:eastAsia="仿宋" w:hAnsi="仿宋" w:hint="eastAsia"/>
          <w:sz w:val="32"/>
          <w:szCs w:val="32"/>
        </w:rPr>
        <w:t>上级补助收入：反映事业单位从主管部门和上级单位取得的非财政补助收入。</w:t>
      </w:r>
    </w:p>
    <w:p w:rsidR="007805C6" w:rsidRDefault="00FB7F47">
      <w:pPr>
        <w:ind w:firstLineChars="200" w:firstLine="640"/>
        <w:rPr>
          <w:rFonts w:ascii="仿宋" w:eastAsia="仿宋" w:hAnsi="仿宋"/>
          <w:sz w:val="32"/>
          <w:szCs w:val="32"/>
        </w:rPr>
      </w:pPr>
      <w:r>
        <w:rPr>
          <w:rFonts w:ascii="仿宋" w:eastAsia="仿宋" w:hAnsi="仿宋" w:hint="eastAsia"/>
          <w:sz w:val="32"/>
          <w:szCs w:val="32"/>
        </w:rPr>
        <w:t>（</w:t>
      </w:r>
      <w:r>
        <w:rPr>
          <w:rFonts w:ascii="仿宋" w:eastAsia="仿宋" w:hAnsi="仿宋" w:hint="eastAsia"/>
          <w:sz w:val="32"/>
          <w:szCs w:val="32"/>
        </w:rPr>
        <w:t>三</w:t>
      </w:r>
      <w:r>
        <w:rPr>
          <w:rFonts w:ascii="仿宋" w:eastAsia="仿宋" w:hAnsi="仿宋" w:hint="eastAsia"/>
          <w:sz w:val="32"/>
          <w:szCs w:val="32"/>
        </w:rPr>
        <w:t>）使用非财政拨款结余：填列历年滚存的非限定用途的非统计财政拨款结余弥补</w:t>
      </w:r>
      <w:r>
        <w:rPr>
          <w:rFonts w:ascii="仿宋" w:eastAsia="仿宋" w:hAnsi="仿宋" w:hint="eastAsia"/>
          <w:sz w:val="32"/>
          <w:szCs w:val="32"/>
        </w:rPr>
        <w:t>2024</w:t>
      </w:r>
      <w:r>
        <w:rPr>
          <w:rFonts w:ascii="仿宋" w:eastAsia="仿宋" w:hAnsi="仿宋" w:hint="eastAsia"/>
          <w:sz w:val="32"/>
          <w:szCs w:val="32"/>
        </w:rPr>
        <w:t>年</w:t>
      </w:r>
      <w:r>
        <w:rPr>
          <w:rFonts w:ascii="仿宋" w:eastAsia="仿宋" w:hAnsi="仿宋" w:hint="eastAsia"/>
          <w:sz w:val="32"/>
          <w:szCs w:val="32"/>
        </w:rPr>
        <w:t>收支差额的数额。</w:t>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hint="eastAsia"/>
          <w:sz w:val="32"/>
          <w:szCs w:val="32"/>
        </w:rPr>
        <w:t>（</w:t>
      </w:r>
      <w:r>
        <w:rPr>
          <w:rFonts w:ascii="仿宋" w:eastAsia="仿宋" w:hAnsi="仿宋" w:hint="eastAsia"/>
          <w:sz w:val="32"/>
          <w:szCs w:val="32"/>
        </w:rPr>
        <w:t>四</w:t>
      </w:r>
      <w:r>
        <w:rPr>
          <w:rFonts w:ascii="仿宋" w:eastAsia="仿宋" w:hAnsi="仿宋" w:hint="eastAsia"/>
          <w:sz w:val="32"/>
          <w:szCs w:val="32"/>
        </w:rPr>
        <w:t>）上年结转和结余：填列</w:t>
      </w:r>
      <w:r>
        <w:rPr>
          <w:rFonts w:ascii="仿宋" w:eastAsia="仿宋" w:hAnsi="仿宋" w:hint="eastAsia"/>
          <w:sz w:val="32"/>
          <w:szCs w:val="32"/>
        </w:rPr>
        <w:t>202</w:t>
      </w:r>
      <w:r>
        <w:rPr>
          <w:rFonts w:ascii="仿宋" w:eastAsia="仿宋" w:hAnsi="仿宋" w:hint="eastAsia"/>
          <w:sz w:val="32"/>
          <w:szCs w:val="32"/>
        </w:rPr>
        <w:t>3</w:t>
      </w:r>
      <w:r>
        <w:rPr>
          <w:rFonts w:ascii="仿宋" w:eastAsia="仿宋" w:hAnsi="仿宋" w:hint="eastAsia"/>
          <w:sz w:val="32"/>
          <w:szCs w:val="32"/>
        </w:rPr>
        <w:t>年全部结转和结余的资金数，包括当年结转结余资金和历年滚存结转结余资金。</w:t>
      </w:r>
      <w:bookmarkStart w:id="0" w:name="_GoBack"/>
      <w:bookmarkEnd w:id="0"/>
    </w:p>
    <w:p w:rsidR="007805C6" w:rsidRDefault="007805C6">
      <w:pPr>
        <w:widowControl/>
        <w:ind w:firstLineChars="200" w:firstLine="640"/>
        <w:rPr>
          <w:rFonts w:ascii="仿宋" w:eastAsia="仿宋" w:hAnsi="仿宋" w:cs="Times New Roman"/>
          <w:kern w:val="0"/>
          <w:sz w:val="32"/>
          <w:szCs w:val="32"/>
        </w:rPr>
      </w:pP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二、支出科目</w:t>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（一）基本支出：指为保障机构正常运转、完成日常工作任务而发生的人员经费和公用经费。其中：人员经费指政府收支分类经济科目中的“工资福利支出”和“对个人和家</w:t>
      </w:r>
      <w:r>
        <w:rPr>
          <w:rFonts w:ascii="仿宋" w:eastAsia="仿宋" w:hAnsi="仿宋" w:cs="Times New Roman" w:hint="eastAsia"/>
          <w:kern w:val="0"/>
          <w:sz w:val="32"/>
          <w:szCs w:val="32"/>
        </w:rPr>
        <w:lastRenderedPageBreak/>
        <w:t>庭的补助”；公用经费指政府收支分类经济科目中除“工资福利支出”和“对个人和家庭的补助”外的其他支出。</w:t>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（二）项目支出：指在基本支出之外为完成特定行政任务和事业发展目标所发生的支出。</w:t>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（三）工资福利支出：反映单位开支的在职职工和编制外长期聘用人员的各类劳动报酬，以及为上述人员交纳的各项社会保险费等。</w:t>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（四）商品和服务支出：反映单位购买商品和服务的支出（不包括用于购置固定资产的支出、战略性和应急储备支出）。</w:t>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（五）对个人和家庭的补助：反映用于对个人和家庭的补助支出。</w:t>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（六）行政运行：反映为行政单位的基本支出。</w:t>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（七）机关事业单位基本养老保险缴费支出：机关事业单位实施养老保险制度由单位交纳的基本养老保险费支出。</w:t>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（八）行政单位医疗：财政部门安排的事业单位基本医疗保险缴费支出。</w:t>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（九）住房公积</w:t>
      </w:r>
      <w:r>
        <w:rPr>
          <w:rFonts w:ascii="仿宋" w:eastAsia="仿宋" w:hAnsi="仿宋" w:cs="Times New Roman" w:hint="eastAsia"/>
          <w:kern w:val="0"/>
          <w:sz w:val="32"/>
          <w:szCs w:val="32"/>
        </w:rPr>
        <w:t>金：行政事业单位按人力资源和社会保障部、财政部规定的基本工资和津贴补贴以及规定比例为职工交纳的住房公积金。</w:t>
      </w:r>
    </w:p>
    <w:p w:rsidR="007805C6" w:rsidRDefault="007805C6">
      <w:pPr>
        <w:widowControl/>
        <w:ind w:firstLineChars="200" w:firstLine="640"/>
        <w:rPr>
          <w:rFonts w:ascii="仿宋" w:eastAsia="仿宋" w:hAnsi="仿宋" w:cs="Times New Roman"/>
          <w:kern w:val="0"/>
          <w:sz w:val="32"/>
          <w:szCs w:val="32"/>
        </w:rPr>
      </w:pP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三、相关专业名词</w:t>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lastRenderedPageBreak/>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7805C6" w:rsidRDefault="00FB7F47">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（二）“三公”经费：指用财政拨款安排的因公出国（境）费、公务用车购置及运行维护费</w:t>
      </w:r>
      <w:r>
        <w:rPr>
          <w:rFonts w:ascii="仿宋" w:eastAsia="仿宋" w:hAnsi="仿宋" w:cs="Times New Roman" w:hint="eastAsia"/>
          <w:kern w:val="0"/>
          <w:sz w:val="32"/>
          <w:szCs w:val="32"/>
        </w:rPr>
        <w:t>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w:t>
      </w:r>
      <w:r>
        <w:rPr>
          <w:rFonts w:ascii="仿宋" w:eastAsia="仿宋" w:hAnsi="仿宋" w:cs="Times New Roman" w:hint="eastAsia"/>
          <w:kern w:val="0"/>
          <w:sz w:val="32"/>
          <w:szCs w:val="32"/>
        </w:rPr>
        <w:t xml:space="preserve"> </w:t>
      </w:r>
      <w:r>
        <w:rPr>
          <w:rFonts w:ascii="仿宋" w:eastAsia="仿宋" w:hAnsi="仿宋" w:cs="Times New Roman" w:hint="eastAsia"/>
          <w:kern w:val="0"/>
          <w:sz w:val="32"/>
          <w:szCs w:val="32"/>
        </w:rPr>
        <w:t>用等支出；公务接待费反映单位按规定开支的各类公务接待（含外宾接待）支出。</w:t>
      </w:r>
    </w:p>
    <w:p w:rsidR="007805C6" w:rsidRDefault="007805C6">
      <w:pPr>
        <w:pStyle w:val="2"/>
        <w:numPr>
          <w:ilvl w:val="0"/>
          <w:numId w:val="0"/>
        </w:numPr>
      </w:pPr>
    </w:p>
    <w:sectPr w:rsidR="007805C6" w:rsidSect="007805C6">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7F47" w:rsidRDefault="00FB7F47" w:rsidP="007805C6">
      <w:r>
        <w:separator/>
      </w:r>
    </w:p>
  </w:endnote>
  <w:endnote w:type="continuationSeparator" w:id="0">
    <w:p w:rsidR="00FB7F47" w:rsidRDefault="00FB7F47" w:rsidP="007805C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dobe 仿宋 Std R">
    <w:altName w:val="仿宋"/>
    <w:charset w:val="86"/>
    <w:family w:val="roman"/>
    <w:pitch w:val="default"/>
    <w:sig w:usb0="00000000" w:usb1="00000000" w:usb2="00000016" w:usb3="00000000" w:csb0="00060007"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7F47" w:rsidRDefault="00FB7F47" w:rsidP="007805C6">
      <w:r>
        <w:separator/>
      </w:r>
    </w:p>
  </w:footnote>
  <w:footnote w:type="continuationSeparator" w:id="0">
    <w:p w:rsidR="00FB7F47" w:rsidRDefault="00FB7F47" w:rsidP="007805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5C6" w:rsidRDefault="007805C6">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927739"/>
    <w:multiLevelType w:val="singleLevel"/>
    <w:tmpl w:val="7E927739"/>
    <w:lvl w:ilvl="0">
      <w:start w:val="1"/>
      <w:numFmt w:val="bullet"/>
      <w:pStyle w:val="2"/>
      <w:lvlText w:val=""/>
      <w:lvlJc w:val="left"/>
      <w:pPr>
        <w:tabs>
          <w:tab w:val="left" w:pos="780"/>
        </w:tabs>
        <w:ind w:left="7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DJmYWQwM2UwMmJlOTAyNmY0MWMxMDBhZWE2ZWU3NDU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E1141"/>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805C6"/>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B7F47"/>
    <w:rsid w:val="00FD29E0"/>
    <w:rsid w:val="00FD5EC9"/>
    <w:rsid w:val="00FE0E90"/>
    <w:rsid w:val="00FE32CC"/>
    <w:rsid w:val="00FF60EC"/>
    <w:rsid w:val="00FF6368"/>
    <w:rsid w:val="00FF7FED"/>
    <w:rsid w:val="02263797"/>
    <w:rsid w:val="067A6028"/>
    <w:rsid w:val="068F47B3"/>
    <w:rsid w:val="08EC3843"/>
    <w:rsid w:val="0A0925FF"/>
    <w:rsid w:val="0C97247A"/>
    <w:rsid w:val="0D1A7920"/>
    <w:rsid w:val="0D2269B3"/>
    <w:rsid w:val="0DB3098E"/>
    <w:rsid w:val="1176338C"/>
    <w:rsid w:val="13FB007C"/>
    <w:rsid w:val="16B036C0"/>
    <w:rsid w:val="1A705E7F"/>
    <w:rsid w:val="1E491A3B"/>
    <w:rsid w:val="1F1F7406"/>
    <w:rsid w:val="206D0602"/>
    <w:rsid w:val="22430342"/>
    <w:rsid w:val="23902475"/>
    <w:rsid w:val="23977FB1"/>
    <w:rsid w:val="245C3447"/>
    <w:rsid w:val="25B931E9"/>
    <w:rsid w:val="26302BEF"/>
    <w:rsid w:val="28263441"/>
    <w:rsid w:val="2828673B"/>
    <w:rsid w:val="290B705B"/>
    <w:rsid w:val="29981D60"/>
    <w:rsid w:val="2A257FD9"/>
    <w:rsid w:val="2B2339AC"/>
    <w:rsid w:val="2BEA293F"/>
    <w:rsid w:val="2C57797E"/>
    <w:rsid w:val="304075B1"/>
    <w:rsid w:val="31931AC3"/>
    <w:rsid w:val="3328400E"/>
    <w:rsid w:val="351512FA"/>
    <w:rsid w:val="38EB13BE"/>
    <w:rsid w:val="39A3581F"/>
    <w:rsid w:val="3A841EE9"/>
    <w:rsid w:val="3A900B55"/>
    <w:rsid w:val="3A9F1A72"/>
    <w:rsid w:val="3ACF1B11"/>
    <w:rsid w:val="3B5E7B4E"/>
    <w:rsid w:val="3B7D1841"/>
    <w:rsid w:val="3BA35A87"/>
    <w:rsid w:val="3BA6547C"/>
    <w:rsid w:val="3F383632"/>
    <w:rsid w:val="3FE377B6"/>
    <w:rsid w:val="3FF84E58"/>
    <w:rsid w:val="4052753A"/>
    <w:rsid w:val="42DC038C"/>
    <w:rsid w:val="45D833CA"/>
    <w:rsid w:val="464E5AFF"/>
    <w:rsid w:val="489C7E37"/>
    <w:rsid w:val="4DB628F2"/>
    <w:rsid w:val="4E0D4F31"/>
    <w:rsid w:val="4EFF051F"/>
    <w:rsid w:val="528E6F80"/>
    <w:rsid w:val="53516268"/>
    <w:rsid w:val="54970F61"/>
    <w:rsid w:val="55924F68"/>
    <w:rsid w:val="55EE43AE"/>
    <w:rsid w:val="56C47F55"/>
    <w:rsid w:val="57A001D2"/>
    <w:rsid w:val="5B10566E"/>
    <w:rsid w:val="5C117C3C"/>
    <w:rsid w:val="5EA31F07"/>
    <w:rsid w:val="5F193B70"/>
    <w:rsid w:val="61E31A71"/>
    <w:rsid w:val="62283DE4"/>
    <w:rsid w:val="63D27965"/>
    <w:rsid w:val="63E33020"/>
    <w:rsid w:val="652E0AAD"/>
    <w:rsid w:val="656229B9"/>
    <w:rsid w:val="658856FB"/>
    <w:rsid w:val="670D6F06"/>
    <w:rsid w:val="67DC7D34"/>
    <w:rsid w:val="68E97589"/>
    <w:rsid w:val="6BE248E5"/>
    <w:rsid w:val="6CCB135B"/>
    <w:rsid w:val="6EAF555B"/>
    <w:rsid w:val="6EDB6140"/>
    <w:rsid w:val="6F2C7111"/>
    <w:rsid w:val="714A36AC"/>
    <w:rsid w:val="72746F20"/>
    <w:rsid w:val="72BE7645"/>
    <w:rsid w:val="73543105"/>
    <w:rsid w:val="73A85115"/>
    <w:rsid w:val="759E1500"/>
    <w:rsid w:val="76B01456"/>
    <w:rsid w:val="7C1C38B8"/>
    <w:rsid w:val="7CF8431E"/>
    <w:rsid w:val="7D1C2D3E"/>
    <w:rsid w:val="7EAD5634"/>
    <w:rsid w:val="7FB747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List Bullet 2"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autoRedefine/>
    <w:qFormat/>
    <w:rsid w:val="007805C6"/>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Bullet 2"/>
    <w:basedOn w:val="a"/>
    <w:autoRedefine/>
    <w:uiPriority w:val="99"/>
    <w:semiHidden/>
    <w:unhideWhenUsed/>
    <w:qFormat/>
    <w:rsid w:val="007805C6"/>
    <w:pPr>
      <w:numPr>
        <w:numId w:val="1"/>
      </w:numPr>
    </w:pPr>
  </w:style>
  <w:style w:type="paragraph" w:styleId="a3">
    <w:name w:val="footer"/>
    <w:basedOn w:val="a"/>
    <w:link w:val="Char"/>
    <w:autoRedefine/>
    <w:uiPriority w:val="99"/>
    <w:unhideWhenUsed/>
    <w:qFormat/>
    <w:rsid w:val="007805C6"/>
    <w:pPr>
      <w:tabs>
        <w:tab w:val="center" w:pos="4153"/>
        <w:tab w:val="right" w:pos="8306"/>
      </w:tabs>
      <w:snapToGrid w:val="0"/>
      <w:jc w:val="left"/>
    </w:pPr>
    <w:rPr>
      <w:sz w:val="18"/>
      <w:szCs w:val="18"/>
    </w:rPr>
  </w:style>
  <w:style w:type="paragraph" w:styleId="a4">
    <w:name w:val="header"/>
    <w:basedOn w:val="a"/>
    <w:link w:val="Char0"/>
    <w:autoRedefine/>
    <w:uiPriority w:val="99"/>
    <w:unhideWhenUsed/>
    <w:qFormat/>
    <w:rsid w:val="007805C6"/>
    <w:pPr>
      <w:pBdr>
        <w:bottom w:val="single" w:sz="6" w:space="1" w:color="auto"/>
      </w:pBdr>
      <w:tabs>
        <w:tab w:val="center" w:pos="4153"/>
        <w:tab w:val="right" w:pos="8306"/>
      </w:tabs>
      <w:snapToGrid w:val="0"/>
      <w:jc w:val="center"/>
    </w:pPr>
    <w:rPr>
      <w:sz w:val="18"/>
      <w:szCs w:val="18"/>
    </w:rPr>
  </w:style>
  <w:style w:type="paragraph" w:styleId="a5">
    <w:name w:val="Normal (Web)"/>
    <w:basedOn w:val="a"/>
    <w:autoRedefine/>
    <w:uiPriority w:val="99"/>
    <w:semiHidden/>
    <w:unhideWhenUsed/>
    <w:qFormat/>
    <w:rsid w:val="007805C6"/>
    <w:pPr>
      <w:spacing w:before="100" w:beforeAutospacing="1" w:after="100" w:afterAutospacing="1"/>
    </w:pPr>
    <w:rPr>
      <w:rFonts w:ascii="宋体" w:eastAsia="宋体" w:hAnsi="宋体" w:cs="宋体"/>
      <w:sz w:val="24"/>
      <w:szCs w:val="24"/>
    </w:rPr>
  </w:style>
  <w:style w:type="character" w:styleId="a6">
    <w:name w:val="Hyperlink"/>
    <w:basedOn w:val="a0"/>
    <w:autoRedefine/>
    <w:qFormat/>
    <w:rsid w:val="007805C6"/>
    <w:rPr>
      <w:color w:val="0000FF"/>
      <w:u w:val="single"/>
    </w:rPr>
  </w:style>
  <w:style w:type="character" w:customStyle="1" w:styleId="Char0">
    <w:name w:val="页眉 Char"/>
    <w:basedOn w:val="a0"/>
    <w:link w:val="a4"/>
    <w:autoRedefine/>
    <w:uiPriority w:val="99"/>
    <w:qFormat/>
    <w:rsid w:val="007805C6"/>
    <w:rPr>
      <w:sz w:val="18"/>
      <w:szCs w:val="18"/>
    </w:rPr>
  </w:style>
  <w:style w:type="character" w:customStyle="1" w:styleId="Char">
    <w:name w:val="页脚 Char"/>
    <w:basedOn w:val="a0"/>
    <w:link w:val="a3"/>
    <w:autoRedefine/>
    <w:uiPriority w:val="99"/>
    <w:qFormat/>
    <w:rsid w:val="007805C6"/>
    <w:rPr>
      <w:sz w:val="18"/>
      <w:szCs w:val="18"/>
    </w:rPr>
  </w:style>
  <w:style w:type="character" w:customStyle="1" w:styleId="rowtreelevel3">
    <w:name w:val="row_tree_level_3"/>
    <w:basedOn w:val="a0"/>
    <w:autoRedefine/>
    <w:qFormat/>
    <w:rsid w:val="007805C6"/>
  </w:style>
  <w:style w:type="character" w:customStyle="1" w:styleId="rowtreelevel4">
    <w:name w:val="row_tree_level_4"/>
    <w:basedOn w:val="a0"/>
    <w:autoRedefine/>
    <w:qFormat/>
    <w:rsid w:val="007805C6"/>
  </w:style>
  <w:style w:type="paragraph" w:customStyle="1" w:styleId="p0">
    <w:name w:val="p0"/>
    <w:basedOn w:val="a"/>
    <w:autoRedefine/>
    <w:qFormat/>
    <w:rsid w:val="007805C6"/>
    <w:pPr>
      <w:widowControl/>
    </w:pPr>
    <w:rPr>
      <w:rFonts w:ascii="Times New Roman" w:eastAsia="宋体" w:hAnsi="Times New Roman" w:cs="Times New Roman"/>
      <w:kern w:val="0"/>
      <w:szCs w:val="21"/>
    </w:rPr>
  </w:style>
  <w:style w:type="character" w:customStyle="1" w:styleId="15">
    <w:name w:val="15"/>
    <w:basedOn w:val="a0"/>
    <w:autoRedefine/>
    <w:qFormat/>
    <w:rsid w:val="007805C6"/>
    <w:rPr>
      <w:rFonts w:ascii="Times New Roman" w:hAnsi="Times New Roman" w:cs="Times New Roman" w:hint="default"/>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894</Words>
  <Characters>5100</Characters>
  <Application>Microsoft Office Word</Application>
  <DocSecurity>0</DocSecurity>
  <Lines>42</Lines>
  <Paragraphs>11</Paragraphs>
  <ScaleCrop>false</ScaleCrop>
  <Company/>
  <LinksUpToDate>false</LinksUpToDate>
  <CharactersWithSpaces>5983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Administrator</cp:lastModifiedBy>
  <cp:revision>157</cp:revision>
  <cp:lastPrinted>2024-02-04T09:19:00Z</cp:lastPrinted>
  <dcterms:created xsi:type="dcterms:W3CDTF">2015-04-23T05:26:00Z</dcterms:created>
  <dcterms:modified xsi:type="dcterms:W3CDTF">2024-02-08T02:59:00Z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71ECD1639C7F45DE85E3DE8D80F2018C</vt:lpwstr>
  </property>
</Properties>
</file>